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A0" w:rsidRDefault="00D50E25" w:rsidP="009E4F44">
      <w:pPr>
        <w:jc w:val="center"/>
      </w:pPr>
      <w:r>
        <w:rPr>
          <w:noProof/>
          <w:lang w:val="es-ES" w:eastAsia="es-ES"/>
        </w:rPr>
        <w:drawing>
          <wp:inline distT="0" distB="0" distL="0" distR="0">
            <wp:extent cx="5391903" cy="4163006"/>
            <wp:effectExtent l="19050" t="0" r="0" b="0"/>
            <wp:docPr id="11" name="10 Imagen" descr="LOGO AMDA MORELOS 201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DA MORELOS 2019 (2).png"/>
                    <pic:cNvPicPr/>
                  </pic:nvPicPr>
                  <pic:blipFill>
                    <a:blip r:embed="rId8"/>
                    <a:stretch>
                      <a:fillRect/>
                    </a:stretch>
                  </pic:blipFill>
                  <pic:spPr>
                    <a:xfrm>
                      <a:off x="0" y="0"/>
                      <a:ext cx="5391903" cy="4163006"/>
                    </a:xfrm>
                    <a:prstGeom prst="rect">
                      <a:avLst/>
                    </a:prstGeom>
                  </pic:spPr>
                </pic:pic>
              </a:graphicData>
            </a:graphic>
          </wp:inline>
        </w:drawing>
      </w:r>
    </w:p>
    <w:p w:rsidR="009E4F44" w:rsidRPr="00E10400" w:rsidRDefault="009E4F44" w:rsidP="009E4F44">
      <w:pPr>
        <w:jc w:val="center"/>
        <w:rPr>
          <w:rFonts w:cs="Arial"/>
          <w:b/>
          <w:sz w:val="32"/>
        </w:rPr>
      </w:pPr>
      <w:r w:rsidRPr="00E10400">
        <w:rPr>
          <w:rFonts w:cs="Arial"/>
          <w:b/>
          <w:sz w:val="32"/>
        </w:rPr>
        <w:t xml:space="preserve">ASOCIACIÓN DE DISTRIBUIDORES DE VEHÍCULOS AUTOMOTORES DEL ESTADO DE MORELOS, A.C. </w:t>
      </w:r>
    </w:p>
    <w:p w:rsidR="009E4F44" w:rsidRDefault="009E4F44" w:rsidP="009E4F44"/>
    <w:p w:rsidR="009E4F44" w:rsidRPr="00E10400" w:rsidRDefault="009E4F44" w:rsidP="009E4F44">
      <w:pPr>
        <w:jc w:val="center"/>
        <w:rPr>
          <w:rFonts w:cs="Arial"/>
          <w:b/>
          <w:sz w:val="28"/>
        </w:rPr>
      </w:pPr>
      <w:r>
        <w:rPr>
          <w:rFonts w:cs="Arial"/>
          <w:b/>
          <w:sz w:val="28"/>
        </w:rPr>
        <w:t>NOM-034-STPS-2016</w:t>
      </w:r>
      <w:r w:rsidRPr="00E10400">
        <w:rPr>
          <w:rFonts w:cs="Arial"/>
          <w:b/>
          <w:sz w:val="28"/>
        </w:rPr>
        <w:t xml:space="preserve">. </w:t>
      </w:r>
    </w:p>
    <w:p w:rsidR="009E4F44" w:rsidRDefault="009E4F44" w:rsidP="009E4F44">
      <w:pPr>
        <w:jc w:val="center"/>
        <w:rPr>
          <w:rFonts w:cs="Arial"/>
          <w:b/>
          <w:sz w:val="28"/>
        </w:rPr>
      </w:pPr>
      <w:r>
        <w:rPr>
          <w:rFonts w:cs="Arial"/>
          <w:b/>
          <w:sz w:val="28"/>
        </w:rPr>
        <w:t>Condiciones de seguridad para el acceso y desarrollo de actividades de trabajadores con discapacidad en los centros de trabajo.</w:t>
      </w:r>
    </w:p>
    <w:p w:rsidR="009E4F44" w:rsidRDefault="009E4F44" w:rsidP="009E4F44">
      <w:pPr>
        <w:jc w:val="center"/>
        <w:rPr>
          <w:rFonts w:cs="Arial"/>
          <w:b/>
          <w:sz w:val="28"/>
        </w:rPr>
      </w:pPr>
    </w:p>
    <w:p w:rsidR="009E4F44" w:rsidRPr="00D50E25" w:rsidRDefault="009E4F44" w:rsidP="00D50E25">
      <w:pPr>
        <w:jc w:val="center"/>
        <w:rPr>
          <w:rFonts w:cs="Arial"/>
          <w:b/>
          <w:sz w:val="56"/>
        </w:rPr>
      </w:pPr>
      <w:r w:rsidRPr="009E4F44">
        <w:rPr>
          <w:rFonts w:cs="Arial"/>
          <w:b/>
          <w:sz w:val="56"/>
        </w:rPr>
        <w:t>PLAN DE ATENCIÓN DE EMERGENCIAS</w:t>
      </w:r>
    </w:p>
    <w:sdt>
      <w:sdtPr>
        <w:rPr>
          <w:rFonts w:ascii="Arial" w:eastAsiaTheme="minorHAnsi" w:hAnsi="Arial" w:cstheme="minorBidi"/>
          <w:b w:val="0"/>
          <w:bCs w:val="0"/>
          <w:color w:val="auto"/>
          <w:sz w:val="24"/>
          <w:szCs w:val="22"/>
          <w:lang w:val="es-MX"/>
        </w:rPr>
        <w:id w:val="709188239"/>
        <w:docPartObj>
          <w:docPartGallery w:val="Table of Contents"/>
          <w:docPartUnique/>
        </w:docPartObj>
      </w:sdtPr>
      <w:sdtContent>
        <w:p w:rsidR="00226E5B" w:rsidRDefault="00226E5B" w:rsidP="00226E5B">
          <w:pPr>
            <w:pStyle w:val="TtulodeTDC"/>
            <w:jc w:val="both"/>
            <w:rPr>
              <w:rFonts w:ascii="Arial" w:hAnsi="Arial" w:cs="Arial"/>
              <w:color w:val="auto"/>
            </w:rPr>
          </w:pPr>
          <w:r w:rsidRPr="00226E5B">
            <w:rPr>
              <w:rFonts w:ascii="Arial" w:hAnsi="Arial" w:cs="Arial"/>
              <w:color w:val="auto"/>
            </w:rPr>
            <w:t xml:space="preserve">ÍNDICE </w:t>
          </w:r>
        </w:p>
        <w:p w:rsidR="00226E5B" w:rsidRPr="00226E5B" w:rsidRDefault="00226E5B" w:rsidP="00226E5B">
          <w:pPr>
            <w:rPr>
              <w:lang w:val="es-ES"/>
            </w:rPr>
          </w:pPr>
        </w:p>
        <w:p w:rsidR="00226E5B" w:rsidRPr="00226E5B" w:rsidRDefault="00BE5635" w:rsidP="00226E5B">
          <w:pPr>
            <w:pStyle w:val="TDC1"/>
            <w:rPr>
              <w:noProof/>
              <w:sz w:val="18"/>
              <w:szCs w:val="18"/>
            </w:rPr>
          </w:pPr>
          <w:r w:rsidRPr="00226E5B">
            <w:rPr>
              <w:sz w:val="18"/>
              <w:szCs w:val="18"/>
              <w:lang w:val="es-ES"/>
            </w:rPr>
            <w:fldChar w:fldCharType="begin"/>
          </w:r>
          <w:r w:rsidR="00226E5B" w:rsidRPr="00226E5B">
            <w:rPr>
              <w:sz w:val="18"/>
              <w:szCs w:val="18"/>
              <w:lang w:val="es-ES"/>
            </w:rPr>
            <w:instrText xml:space="preserve"> TOC \o "1-3" \h \z \u </w:instrText>
          </w:r>
          <w:r w:rsidRPr="00226E5B">
            <w:rPr>
              <w:sz w:val="18"/>
              <w:szCs w:val="18"/>
              <w:lang w:val="es-ES"/>
            </w:rPr>
            <w:fldChar w:fldCharType="separate"/>
          </w:r>
          <w:hyperlink w:anchor="_Toc520805850" w:history="1">
            <w:r w:rsidR="00226E5B" w:rsidRPr="00226E5B">
              <w:rPr>
                <w:rStyle w:val="Hipervnculo"/>
                <w:rFonts w:eastAsia="Times New Roman"/>
                <w:noProof/>
                <w:sz w:val="18"/>
                <w:szCs w:val="18"/>
                <w:lang w:eastAsia="es-MX"/>
              </w:rPr>
              <w:t>1.</w:t>
            </w:r>
            <w:r w:rsidR="00226E5B" w:rsidRPr="00226E5B">
              <w:rPr>
                <w:noProof/>
                <w:sz w:val="18"/>
                <w:szCs w:val="18"/>
              </w:rPr>
              <w:tab/>
            </w:r>
            <w:r w:rsidR="00226E5B" w:rsidRPr="00226E5B">
              <w:rPr>
                <w:rStyle w:val="Hipervnculo"/>
                <w:rFonts w:eastAsia="Times New Roman"/>
                <w:noProof/>
                <w:sz w:val="18"/>
                <w:szCs w:val="18"/>
                <w:lang w:eastAsia="es-MX"/>
              </w:rPr>
              <w:t>Identificación, ubicación y señalización de rutas de evacuación, salidas y escaleras de emergencia, zonas de menor riesgo y puntos de reunión.</w:t>
            </w:r>
            <w:r w:rsidR="00226E5B" w:rsidRPr="00226E5B">
              <w:rPr>
                <w:noProof/>
                <w:webHidden/>
                <w:sz w:val="18"/>
                <w:szCs w:val="18"/>
              </w:rPr>
              <w:tab/>
            </w:r>
            <w:r w:rsidRPr="00226E5B">
              <w:rPr>
                <w:noProof/>
                <w:webHidden/>
                <w:sz w:val="18"/>
                <w:szCs w:val="18"/>
              </w:rPr>
              <w:fldChar w:fldCharType="begin"/>
            </w:r>
            <w:r w:rsidR="00226E5B" w:rsidRPr="00226E5B">
              <w:rPr>
                <w:noProof/>
                <w:webHidden/>
                <w:sz w:val="18"/>
                <w:szCs w:val="18"/>
              </w:rPr>
              <w:instrText xml:space="preserve"> PAGEREF _Toc520805850 \h </w:instrText>
            </w:r>
            <w:r w:rsidRPr="00226E5B">
              <w:rPr>
                <w:noProof/>
                <w:webHidden/>
                <w:sz w:val="18"/>
                <w:szCs w:val="18"/>
              </w:rPr>
            </w:r>
            <w:r w:rsidRPr="00226E5B">
              <w:rPr>
                <w:noProof/>
                <w:webHidden/>
                <w:sz w:val="18"/>
                <w:szCs w:val="18"/>
              </w:rPr>
              <w:fldChar w:fldCharType="separate"/>
            </w:r>
            <w:r w:rsidR="0024117C">
              <w:rPr>
                <w:noProof/>
                <w:webHidden/>
                <w:sz w:val="18"/>
                <w:szCs w:val="18"/>
              </w:rPr>
              <w:t>3</w:t>
            </w:r>
            <w:r w:rsidRPr="00226E5B">
              <w:rPr>
                <w:noProof/>
                <w:webHidden/>
                <w:sz w:val="18"/>
                <w:szCs w:val="18"/>
              </w:rPr>
              <w:fldChar w:fldCharType="end"/>
            </w:r>
          </w:hyperlink>
        </w:p>
        <w:p w:rsidR="00226E5B" w:rsidRPr="00226E5B" w:rsidRDefault="00BE5635" w:rsidP="00226E5B">
          <w:pPr>
            <w:pStyle w:val="TDC1"/>
            <w:rPr>
              <w:noProof/>
              <w:sz w:val="18"/>
              <w:szCs w:val="18"/>
            </w:rPr>
          </w:pPr>
          <w:hyperlink w:anchor="_Toc520805851" w:history="1">
            <w:r w:rsidR="00226E5B" w:rsidRPr="00226E5B">
              <w:rPr>
                <w:rStyle w:val="Hipervnculo"/>
                <w:rFonts w:eastAsia="Times New Roman"/>
                <w:noProof/>
                <w:sz w:val="18"/>
                <w:szCs w:val="18"/>
                <w:lang w:eastAsia="es-MX"/>
              </w:rPr>
              <w:t>2.</w:t>
            </w:r>
            <w:r w:rsidR="00226E5B" w:rsidRPr="00226E5B">
              <w:rPr>
                <w:noProof/>
                <w:sz w:val="18"/>
                <w:szCs w:val="18"/>
              </w:rPr>
              <w:tab/>
            </w:r>
            <w:r w:rsidR="00226E5B" w:rsidRPr="00226E5B">
              <w:rPr>
                <w:rStyle w:val="Hipervnculo"/>
                <w:rFonts w:eastAsia="Times New Roman"/>
                <w:noProof/>
                <w:sz w:val="18"/>
                <w:szCs w:val="18"/>
                <w:lang w:eastAsia="es-MX"/>
              </w:rPr>
              <w:t>Procedimiento de alertamiento en caso de emergencia, que se implante en el centro de trabajo, deberá estar acorde con la discapacidad del trabajador.</w:t>
            </w:r>
            <w:r w:rsidR="00226E5B" w:rsidRPr="00226E5B">
              <w:rPr>
                <w:noProof/>
                <w:webHidden/>
                <w:sz w:val="18"/>
                <w:szCs w:val="18"/>
              </w:rPr>
              <w:tab/>
            </w:r>
            <w:r w:rsidRPr="00226E5B">
              <w:rPr>
                <w:noProof/>
                <w:webHidden/>
                <w:sz w:val="18"/>
                <w:szCs w:val="18"/>
              </w:rPr>
              <w:fldChar w:fldCharType="begin"/>
            </w:r>
            <w:r w:rsidR="00226E5B" w:rsidRPr="00226E5B">
              <w:rPr>
                <w:noProof/>
                <w:webHidden/>
                <w:sz w:val="18"/>
                <w:szCs w:val="18"/>
              </w:rPr>
              <w:instrText xml:space="preserve"> PAGEREF _Toc520805851 \h </w:instrText>
            </w:r>
            <w:r w:rsidRPr="00226E5B">
              <w:rPr>
                <w:noProof/>
                <w:webHidden/>
                <w:sz w:val="18"/>
                <w:szCs w:val="18"/>
              </w:rPr>
            </w:r>
            <w:r w:rsidRPr="00226E5B">
              <w:rPr>
                <w:noProof/>
                <w:webHidden/>
                <w:sz w:val="18"/>
                <w:szCs w:val="18"/>
              </w:rPr>
              <w:fldChar w:fldCharType="separate"/>
            </w:r>
            <w:r w:rsidR="0024117C">
              <w:rPr>
                <w:noProof/>
                <w:webHidden/>
                <w:sz w:val="18"/>
                <w:szCs w:val="18"/>
              </w:rPr>
              <w:t>4</w:t>
            </w:r>
            <w:r w:rsidRPr="00226E5B">
              <w:rPr>
                <w:noProof/>
                <w:webHidden/>
                <w:sz w:val="18"/>
                <w:szCs w:val="18"/>
              </w:rPr>
              <w:fldChar w:fldCharType="end"/>
            </w:r>
          </w:hyperlink>
        </w:p>
        <w:p w:rsidR="00226E5B" w:rsidRPr="00226E5B" w:rsidRDefault="00BE5635" w:rsidP="00226E5B">
          <w:pPr>
            <w:pStyle w:val="TDC1"/>
            <w:rPr>
              <w:noProof/>
              <w:sz w:val="18"/>
              <w:szCs w:val="18"/>
            </w:rPr>
          </w:pPr>
          <w:hyperlink w:anchor="_Toc520805852" w:history="1">
            <w:r w:rsidR="00226E5B" w:rsidRPr="00226E5B">
              <w:rPr>
                <w:rStyle w:val="Hipervnculo"/>
                <w:noProof/>
                <w:sz w:val="18"/>
                <w:szCs w:val="18"/>
              </w:rPr>
              <w:t>3.</w:t>
            </w:r>
            <w:r w:rsidR="00226E5B" w:rsidRPr="00226E5B">
              <w:rPr>
                <w:noProof/>
                <w:sz w:val="18"/>
                <w:szCs w:val="18"/>
              </w:rPr>
              <w:tab/>
            </w:r>
            <w:r w:rsidR="00226E5B" w:rsidRPr="00226E5B">
              <w:rPr>
                <w:rStyle w:val="Hipervnculo"/>
                <w:noProof/>
                <w:sz w:val="18"/>
                <w:szCs w:val="18"/>
              </w:rPr>
              <w:t>Uso de señales estroboscópicas (que parpadean), luminosas y otros dispositivos de alerta visuales o vibratorios para complementar las alarmas sonoras.</w:t>
            </w:r>
            <w:r w:rsidR="00226E5B" w:rsidRPr="00226E5B">
              <w:rPr>
                <w:noProof/>
                <w:webHidden/>
                <w:sz w:val="18"/>
                <w:szCs w:val="18"/>
              </w:rPr>
              <w:tab/>
            </w:r>
            <w:r w:rsidRPr="00226E5B">
              <w:rPr>
                <w:noProof/>
                <w:webHidden/>
                <w:sz w:val="18"/>
                <w:szCs w:val="18"/>
              </w:rPr>
              <w:fldChar w:fldCharType="begin"/>
            </w:r>
            <w:r w:rsidR="00226E5B" w:rsidRPr="00226E5B">
              <w:rPr>
                <w:noProof/>
                <w:webHidden/>
                <w:sz w:val="18"/>
                <w:szCs w:val="18"/>
              </w:rPr>
              <w:instrText xml:space="preserve"> PAGEREF _Toc520805852 \h </w:instrText>
            </w:r>
            <w:r w:rsidRPr="00226E5B">
              <w:rPr>
                <w:noProof/>
                <w:webHidden/>
                <w:sz w:val="18"/>
                <w:szCs w:val="18"/>
              </w:rPr>
            </w:r>
            <w:r w:rsidRPr="00226E5B">
              <w:rPr>
                <w:noProof/>
                <w:webHidden/>
                <w:sz w:val="18"/>
                <w:szCs w:val="18"/>
              </w:rPr>
              <w:fldChar w:fldCharType="separate"/>
            </w:r>
            <w:r w:rsidR="0024117C">
              <w:rPr>
                <w:noProof/>
                <w:webHidden/>
                <w:sz w:val="18"/>
                <w:szCs w:val="18"/>
              </w:rPr>
              <w:t>5</w:t>
            </w:r>
            <w:r w:rsidRPr="00226E5B">
              <w:rPr>
                <w:noProof/>
                <w:webHidden/>
                <w:sz w:val="18"/>
                <w:szCs w:val="18"/>
              </w:rPr>
              <w:fldChar w:fldCharType="end"/>
            </w:r>
          </w:hyperlink>
        </w:p>
        <w:p w:rsidR="00226E5B" w:rsidRPr="00226E5B" w:rsidRDefault="00BE5635" w:rsidP="00226E5B">
          <w:pPr>
            <w:pStyle w:val="TDC1"/>
            <w:rPr>
              <w:noProof/>
              <w:sz w:val="18"/>
              <w:szCs w:val="18"/>
            </w:rPr>
          </w:pPr>
          <w:hyperlink w:anchor="_Toc520805853" w:history="1">
            <w:r w:rsidR="00226E5B" w:rsidRPr="00226E5B">
              <w:rPr>
                <w:rStyle w:val="Hipervnculo"/>
                <w:rFonts w:eastAsia="Times New Roman"/>
                <w:noProof/>
                <w:sz w:val="18"/>
                <w:szCs w:val="18"/>
                <w:lang w:eastAsia="es-MX"/>
              </w:rPr>
              <w:t>4.</w:t>
            </w:r>
            <w:r w:rsidR="00226E5B" w:rsidRPr="00226E5B">
              <w:rPr>
                <w:noProof/>
                <w:sz w:val="18"/>
                <w:szCs w:val="18"/>
              </w:rPr>
              <w:tab/>
            </w:r>
            <w:r w:rsidR="00226E5B" w:rsidRPr="00226E5B">
              <w:rPr>
                <w:rStyle w:val="Hipervnculo"/>
                <w:rFonts w:eastAsia="Times New Roman"/>
                <w:noProof/>
                <w:sz w:val="18"/>
                <w:szCs w:val="18"/>
                <w:lang w:eastAsia="es-MX"/>
              </w:rPr>
              <w:t>Procedimiento o instrucciones para actuar en caso de emergencias, de acuerdo con las diferentes discapacidades.</w:t>
            </w:r>
            <w:r w:rsidR="00226E5B" w:rsidRPr="00226E5B">
              <w:rPr>
                <w:noProof/>
                <w:webHidden/>
                <w:sz w:val="18"/>
                <w:szCs w:val="18"/>
              </w:rPr>
              <w:tab/>
            </w:r>
            <w:r w:rsidRPr="00226E5B">
              <w:rPr>
                <w:noProof/>
                <w:webHidden/>
                <w:sz w:val="18"/>
                <w:szCs w:val="18"/>
              </w:rPr>
              <w:fldChar w:fldCharType="begin"/>
            </w:r>
            <w:r w:rsidR="00226E5B" w:rsidRPr="00226E5B">
              <w:rPr>
                <w:noProof/>
                <w:webHidden/>
                <w:sz w:val="18"/>
                <w:szCs w:val="18"/>
              </w:rPr>
              <w:instrText xml:space="preserve"> PAGEREF _Toc520805853 \h </w:instrText>
            </w:r>
            <w:r w:rsidRPr="00226E5B">
              <w:rPr>
                <w:noProof/>
                <w:webHidden/>
                <w:sz w:val="18"/>
                <w:szCs w:val="18"/>
              </w:rPr>
            </w:r>
            <w:r w:rsidRPr="00226E5B">
              <w:rPr>
                <w:noProof/>
                <w:webHidden/>
                <w:sz w:val="18"/>
                <w:szCs w:val="18"/>
              </w:rPr>
              <w:fldChar w:fldCharType="separate"/>
            </w:r>
            <w:r w:rsidR="0024117C">
              <w:rPr>
                <w:noProof/>
                <w:webHidden/>
                <w:sz w:val="18"/>
                <w:szCs w:val="18"/>
              </w:rPr>
              <w:t>5</w:t>
            </w:r>
            <w:r w:rsidRPr="00226E5B">
              <w:rPr>
                <w:noProof/>
                <w:webHidden/>
                <w:sz w:val="18"/>
                <w:szCs w:val="18"/>
              </w:rPr>
              <w:fldChar w:fldCharType="end"/>
            </w:r>
          </w:hyperlink>
        </w:p>
        <w:p w:rsidR="00226E5B" w:rsidRPr="00226E5B" w:rsidRDefault="00BE5635" w:rsidP="00226E5B">
          <w:pPr>
            <w:pStyle w:val="TDC1"/>
            <w:rPr>
              <w:noProof/>
              <w:sz w:val="18"/>
              <w:szCs w:val="18"/>
            </w:rPr>
          </w:pPr>
          <w:hyperlink w:anchor="_Toc520805854" w:history="1">
            <w:r w:rsidR="00226E5B" w:rsidRPr="00226E5B">
              <w:rPr>
                <w:rStyle w:val="Hipervnculo"/>
                <w:rFonts w:eastAsia="Times New Roman"/>
                <w:noProof/>
                <w:sz w:val="18"/>
                <w:szCs w:val="18"/>
                <w:lang w:eastAsia="es-MX"/>
              </w:rPr>
              <w:t>5.</w:t>
            </w:r>
            <w:r w:rsidR="00226E5B" w:rsidRPr="00226E5B">
              <w:rPr>
                <w:noProof/>
                <w:sz w:val="18"/>
                <w:szCs w:val="18"/>
              </w:rPr>
              <w:tab/>
            </w:r>
            <w:r w:rsidR="00226E5B" w:rsidRPr="00226E5B">
              <w:rPr>
                <w:rStyle w:val="Hipervnculo"/>
                <w:rFonts w:eastAsia="Times New Roman"/>
                <w:noProof/>
                <w:sz w:val="18"/>
                <w:szCs w:val="18"/>
                <w:lang w:eastAsia="es-MX"/>
              </w:rPr>
              <w:t>Procedimientos o instrucciones para la operación del equipo de evacuación necesario, para movilizar a los trabajadores con discapacidad, en específico de miembros inferiores.</w:t>
            </w:r>
            <w:r w:rsidR="00226E5B" w:rsidRPr="00226E5B">
              <w:rPr>
                <w:noProof/>
                <w:webHidden/>
                <w:sz w:val="18"/>
                <w:szCs w:val="18"/>
              </w:rPr>
              <w:tab/>
            </w:r>
            <w:r w:rsidRPr="00226E5B">
              <w:rPr>
                <w:noProof/>
                <w:webHidden/>
                <w:sz w:val="18"/>
                <w:szCs w:val="18"/>
              </w:rPr>
              <w:fldChar w:fldCharType="begin"/>
            </w:r>
            <w:r w:rsidR="00226E5B" w:rsidRPr="00226E5B">
              <w:rPr>
                <w:noProof/>
                <w:webHidden/>
                <w:sz w:val="18"/>
                <w:szCs w:val="18"/>
              </w:rPr>
              <w:instrText xml:space="preserve"> PAGEREF _Toc520805854 \h </w:instrText>
            </w:r>
            <w:r w:rsidRPr="00226E5B">
              <w:rPr>
                <w:noProof/>
                <w:webHidden/>
                <w:sz w:val="18"/>
                <w:szCs w:val="18"/>
              </w:rPr>
            </w:r>
            <w:r w:rsidRPr="00226E5B">
              <w:rPr>
                <w:noProof/>
                <w:webHidden/>
                <w:sz w:val="18"/>
                <w:szCs w:val="18"/>
              </w:rPr>
              <w:fldChar w:fldCharType="separate"/>
            </w:r>
            <w:r w:rsidR="0024117C">
              <w:rPr>
                <w:noProof/>
                <w:webHidden/>
                <w:sz w:val="18"/>
                <w:szCs w:val="18"/>
              </w:rPr>
              <w:t>6</w:t>
            </w:r>
            <w:r w:rsidRPr="00226E5B">
              <w:rPr>
                <w:noProof/>
                <w:webHidden/>
                <w:sz w:val="18"/>
                <w:szCs w:val="18"/>
              </w:rPr>
              <w:fldChar w:fldCharType="end"/>
            </w:r>
          </w:hyperlink>
        </w:p>
        <w:p w:rsidR="00226E5B" w:rsidRPr="00226E5B" w:rsidRDefault="00BE5635" w:rsidP="00226E5B">
          <w:pPr>
            <w:pStyle w:val="TDC1"/>
            <w:rPr>
              <w:noProof/>
              <w:sz w:val="18"/>
              <w:szCs w:val="18"/>
            </w:rPr>
          </w:pPr>
          <w:hyperlink w:anchor="_Toc520805855" w:history="1">
            <w:r w:rsidR="00226E5B" w:rsidRPr="00226E5B">
              <w:rPr>
                <w:rStyle w:val="Hipervnculo"/>
                <w:rFonts w:eastAsia="Times New Roman"/>
                <w:noProof/>
                <w:sz w:val="18"/>
                <w:szCs w:val="18"/>
                <w:lang w:eastAsia="es-MX"/>
              </w:rPr>
              <w:t>6.</w:t>
            </w:r>
            <w:r w:rsidR="00226E5B" w:rsidRPr="00226E5B">
              <w:rPr>
                <w:noProof/>
                <w:sz w:val="18"/>
                <w:szCs w:val="18"/>
              </w:rPr>
              <w:tab/>
            </w:r>
            <w:r w:rsidR="00226E5B" w:rsidRPr="00226E5B">
              <w:rPr>
                <w:rStyle w:val="Hipervnculo"/>
                <w:rFonts w:eastAsia="Times New Roman"/>
                <w:noProof/>
                <w:sz w:val="18"/>
                <w:szCs w:val="18"/>
                <w:lang w:eastAsia="es-MX"/>
              </w:rPr>
              <w:t>Procedimiento o instrucciones para la evacuación de los trabajadores con discapacidad, considerando al trabajador o brigadista designado para avisar y ayudar a los trabajadores con discapacidad durante la evacuación.</w:t>
            </w:r>
            <w:r w:rsidR="00226E5B" w:rsidRPr="00226E5B">
              <w:rPr>
                <w:noProof/>
                <w:webHidden/>
                <w:sz w:val="18"/>
                <w:szCs w:val="18"/>
              </w:rPr>
              <w:tab/>
            </w:r>
            <w:r w:rsidRPr="00226E5B">
              <w:rPr>
                <w:noProof/>
                <w:webHidden/>
                <w:sz w:val="18"/>
                <w:szCs w:val="18"/>
              </w:rPr>
              <w:fldChar w:fldCharType="begin"/>
            </w:r>
            <w:r w:rsidR="00226E5B" w:rsidRPr="00226E5B">
              <w:rPr>
                <w:noProof/>
                <w:webHidden/>
                <w:sz w:val="18"/>
                <w:szCs w:val="18"/>
              </w:rPr>
              <w:instrText xml:space="preserve"> PAGEREF _Toc520805855 \h </w:instrText>
            </w:r>
            <w:r w:rsidRPr="00226E5B">
              <w:rPr>
                <w:noProof/>
                <w:webHidden/>
                <w:sz w:val="18"/>
                <w:szCs w:val="18"/>
              </w:rPr>
            </w:r>
            <w:r w:rsidRPr="00226E5B">
              <w:rPr>
                <w:noProof/>
                <w:webHidden/>
                <w:sz w:val="18"/>
                <w:szCs w:val="18"/>
              </w:rPr>
              <w:fldChar w:fldCharType="separate"/>
            </w:r>
            <w:r w:rsidR="0024117C">
              <w:rPr>
                <w:noProof/>
                <w:webHidden/>
                <w:sz w:val="18"/>
                <w:szCs w:val="18"/>
              </w:rPr>
              <w:t>7</w:t>
            </w:r>
            <w:r w:rsidRPr="00226E5B">
              <w:rPr>
                <w:noProof/>
                <w:webHidden/>
                <w:sz w:val="18"/>
                <w:szCs w:val="18"/>
              </w:rPr>
              <w:fldChar w:fldCharType="end"/>
            </w:r>
          </w:hyperlink>
        </w:p>
        <w:p w:rsidR="00226E5B" w:rsidRPr="00226E5B" w:rsidRDefault="00BE5635" w:rsidP="00226E5B">
          <w:pPr>
            <w:pStyle w:val="TDC1"/>
            <w:rPr>
              <w:noProof/>
              <w:sz w:val="18"/>
              <w:szCs w:val="18"/>
            </w:rPr>
          </w:pPr>
          <w:hyperlink w:anchor="_Toc520805856" w:history="1">
            <w:r w:rsidR="00226E5B" w:rsidRPr="00226E5B">
              <w:rPr>
                <w:rStyle w:val="Hipervnculo"/>
                <w:rFonts w:eastAsia="Times New Roman"/>
                <w:noProof/>
                <w:sz w:val="18"/>
                <w:szCs w:val="18"/>
                <w:lang w:eastAsia="es-MX"/>
              </w:rPr>
              <w:t>7.</w:t>
            </w:r>
            <w:r w:rsidR="00226E5B" w:rsidRPr="00226E5B">
              <w:rPr>
                <w:noProof/>
                <w:sz w:val="18"/>
                <w:szCs w:val="18"/>
              </w:rPr>
              <w:tab/>
            </w:r>
            <w:r w:rsidR="00226E5B" w:rsidRPr="00226E5B">
              <w:rPr>
                <w:rStyle w:val="Hipervnculo"/>
                <w:rFonts w:eastAsia="Times New Roman"/>
                <w:noProof/>
                <w:sz w:val="18"/>
                <w:szCs w:val="18"/>
                <w:lang w:eastAsia="es-MX"/>
              </w:rPr>
              <w:t>Elaboración del procedimiento o instrucciones para la evacuación de los trabajadores con discapacidad, se les debe consultar a ellos sobre el mejor modo de proporcionarles ayuda.</w:t>
            </w:r>
            <w:r w:rsidR="00226E5B" w:rsidRPr="00226E5B">
              <w:rPr>
                <w:noProof/>
                <w:webHidden/>
                <w:sz w:val="18"/>
                <w:szCs w:val="18"/>
              </w:rPr>
              <w:tab/>
            </w:r>
            <w:r w:rsidRPr="00226E5B">
              <w:rPr>
                <w:noProof/>
                <w:webHidden/>
                <w:sz w:val="18"/>
                <w:szCs w:val="18"/>
              </w:rPr>
              <w:fldChar w:fldCharType="begin"/>
            </w:r>
            <w:r w:rsidR="00226E5B" w:rsidRPr="00226E5B">
              <w:rPr>
                <w:noProof/>
                <w:webHidden/>
                <w:sz w:val="18"/>
                <w:szCs w:val="18"/>
              </w:rPr>
              <w:instrText xml:space="preserve"> PAGEREF _Toc520805856 \h </w:instrText>
            </w:r>
            <w:r w:rsidRPr="00226E5B">
              <w:rPr>
                <w:noProof/>
                <w:webHidden/>
                <w:sz w:val="18"/>
                <w:szCs w:val="18"/>
              </w:rPr>
            </w:r>
            <w:r w:rsidRPr="00226E5B">
              <w:rPr>
                <w:noProof/>
                <w:webHidden/>
                <w:sz w:val="18"/>
                <w:szCs w:val="18"/>
              </w:rPr>
              <w:fldChar w:fldCharType="separate"/>
            </w:r>
            <w:r w:rsidR="0024117C">
              <w:rPr>
                <w:noProof/>
                <w:webHidden/>
                <w:sz w:val="18"/>
                <w:szCs w:val="18"/>
              </w:rPr>
              <w:t>10</w:t>
            </w:r>
            <w:r w:rsidRPr="00226E5B">
              <w:rPr>
                <w:noProof/>
                <w:webHidden/>
                <w:sz w:val="18"/>
                <w:szCs w:val="18"/>
              </w:rPr>
              <w:fldChar w:fldCharType="end"/>
            </w:r>
          </w:hyperlink>
        </w:p>
        <w:p w:rsidR="00226E5B" w:rsidRPr="00226E5B" w:rsidRDefault="00BE5635" w:rsidP="00226E5B">
          <w:pPr>
            <w:pStyle w:val="TDC1"/>
            <w:rPr>
              <w:noProof/>
              <w:sz w:val="18"/>
              <w:szCs w:val="18"/>
            </w:rPr>
          </w:pPr>
          <w:hyperlink w:anchor="_Toc520805857" w:history="1">
            <w:r w:rsidR="00226E5B" w:rsidRPr="00226E5B">
              <w:rPr>
                <w:rStyle w:val="Hipervnculo"/>
                <w:rFonts w:eastAsia="Times New Roman"/>
                <w:noProof/>
                <w:sz w:val="18"/>
                <w:szCs w:val="18"/>
                <w:lang w:eastAsia="es-MX"/>
              </w:rPr>
              <w:t>8.</w:t>
            </w:r>
            <w:r w:rsidR="00226E5B" w:rsidRPr="00226E5B">
              <w:rPr>
                <w:noProof/>
                <w:sz w:val="18"/>
                <w:szCs w:val="18"/>
              </w:rPr>
              <w:tab/>
            </w:r>
            <w:r w:rsidR="00226E5B" w:rsidRPr="00226E5B">
              <w:rPr>
                <w:rStyle w:val="Hipervnculo"/>
                <w:rFonts w:eastAsia="Times New Roman"/>
                <w:noProof/>
                <w:sz w:val="18"/>
                <w:szCs w:val="18"/>
                <w:lang w:eastAsia="es-MX"/>
              </w:rPr>
              <w:t>Medios de difusión, sobre el contenido del plan de atención a emergencias y de la manera en que todos los trabajadores participarán en su ejecución.</w:t>
            </w:r>
            <w:r w:rsidR="00226E5B" w:rsidRPr="00226E5B">
              <w:rPr>
                <w:noProof/>
                <w:webHidden/>
                <w:sz w:val="18"/>
                <w:szCs w:val="18"/>
              </w:rPr>
              <w:tab/>
            </w:r>
            <w:r w:rsidRPr="00226E5B">
              <w:rPr>
                <w:noProof/>
                <w:webHidden/>
                <w:sz w:val="18"/>
                <w:szCs w:val="18"/>
              </w:rPr>
              <w:fldChar w:fldCharType="begin"/>
            </w:r>
            <w:r w:rsidR="00226E5B" w:rsidRPr="00226E5B">
              <w:rPr>
                <w:noProof/>
                <w:webHidden/>
                <w:sz w:val="18"/>
                <w:szCs w:val="18"/>
              </w:rPr>
              <w:instrText xml:space="preserve"> PAGEREF _Toc520805857 \h </w:instrText>
            </w:r>
            <w:r w:rsidRPr="00226E5B">
              <w:rPr>
                <w:noProof/>
                <w:webHidden/>
                <w:sz w:val="18"/>
                <w:szCs w:val="18"/>
              </w:rPr>
            </w:r>
            <w:r w:rsidRPr="00226E5B">
              <w:rPr>
                <w:noProof/>
                <w:webHidden/>
                <w:sz w:val="18"/>
                <w:szCs w:val="18"/>
              </w:rPr>
              <w:fldChar w:fldCharType="separate"/>
            </w:r>
            <w:r w:rsidR="0024117C">
              <w:rPr>
                <w:noProof/>
                <w:webHidden/>
                <w:sz w:val="18"/>
                <w:szCs w:val="18"/>
              </w:rPr>
              <w:t>11</w:t>
            </w:r>
            <w:r w:rsidRPr="00226E5B">
              <w:rPr>
                <w:noProof/>
                <w:webHidden/>
                <w:sz w:val="18"/>
                <w:szCs w:val="18"/>
              </w:rPr>
              <w:fldChar w:fldCharType="end"/>
            </w:r>
          </w:hyperlink>
        </w:p>
        <w:p w:rsidR="00226E5B" w:rsidRPr="00226E5B" w:rsidRDefault="00BE5635" w:rsidP="00226E5B">
          <w:pPr>
            <w:pStyle w:val="TDC1"/>
            <w:rPr>
              <w:noProof/>
              <w:sz w:val="18"/>
              <w:szCs w:val="18"/>
            </w:rPr>
          </w:pPr>
          <w:hyperlink w:anchor="_Toc520805858" w:history="1">
            <w:r w:rsidR="00226E5B" w:rsidRPr="00226E5B">
              <w:rPr>
                <w:rStyle w:val="Hipervnculo"/>
                <w:rFonts w:eastAsia="Times New Roman"/>
                <w:noProof/>
                <w:sz w:val="18"/>
                <w:szCs w:val="18"/>
                <w:lang w:eastAsia="es-MX"/>
              </w:rPr>
              <w:t>9.</w:t>
            </w:r>
            <w:r w:rsidR="00226E5B" w:rsidRPr="00226E5B">
              <w:rPr>
                <w:noProof/>
                <w:sz w:val="18"/>
                <w:szCs w:val="18"/>
              </w:rPr>
              <w:tab/>
            </w:r>
            <w:r w:rsidR="00226E5B" w:rsidRPr="00226E5B">
              <w:rPr>
                <w:rStyle w:val="Hipervnculo"/>
                <w:rFonts w:eastAsia="Times New Roman"/>
                <w:noProof/>
                <w:sz w:val="18"/>
                <w:szCs w:val="18"/>
                <w:lang w:eastAsia="es-MX"/>
              </w:rPr>
              <w:t>Dispositivos o ayudas que se puedan utilizar, para la evacuación de los trabajadores con discapacidad</w:t>
            </w:r>
            <w:r w:rsidR="00226E5B" w:rsidRPr="00226E5B">
              <w:rPr>
                <w:noProof/>
                <w:webHidden/>
                <w:sz w:val="18"/>
                <w:szCs w:val="18"/>
              </w:rPr>
              <w:tab/>
            </w:r>
            <w:r w:rsidRPr="00226E5B">
              <w:rPr>
                <w:noProof/>
                <w:webHidden/>
                <w:sz w:val="18"/>
                <w:szCs w:val="18"/>
              </w:rPr>
              <w:fldChar w:fldCharType="begin"/>
            </w:r>
            <w:r w:rsidR="00226E5B" w:rsidRPr="00226E5B">
              <w:rPr>
                <w:noProof/>
                <w:webHidden/>
                <w:sz w:val="18"/>
                <w:szCs w:val="18"/>
              </w:rPr>
              <w:instrText xml:space="preserve"> PAGEREF _Toc520805858 \h </w:instrText>
            </w:r>
            <w:r w:rsidRPr="00226E5B">
              <w:rPr>
                <w:noProof/>
                <w:webHidden/>
                <w:sz w:val="18"/>
                <w:szCs w:val="18"/>
              </w:rPr>
            </w:r>
            <w:r w:rsidRPr="00226E5B">
              <w:rPr>
                <w:noProof/>
                <w:webHidden/>
                <w:sz w:val="18"/>
                <w:szCs w:val="18"/>
              </w:rPr>
              <w:fldChar w:fldCharType="separate"/>
            </w:r>
            <w:r w:rsidR="0024117C">
              <w:rPr>
                <w:noProof/>
                <w:webHidden/>
                <w:sz w:val="18"/>
                <w:szCs w:val="18"/>
              </w:rPr>
              <w:t>12</w:t>
            </w:r>
            <w:r w:rsidRPr="00226E5B">
              <w:rPr>
                <w:noProof/>
                <w:webHidden/>
                <w:sz w:val="18"/>
                <w:szCs w:val="18"/>
              </w:rPr>
              <w:fldChar w:fldCharType="end"/>
            </w:r>
          </w:hyperlink>
        </w:p>
        <w:p w:rsidR="00226E5B" w:rsidRPr="00226E5B" w:rsidRDefault="00BE5635" w:rsidP="00226E5B">
          <w:pPr>
            <w:pStyle w:val="TDC1"/>
            <w:rPr>
              <w:noProof/>
              <w:sz w:val="18"/>
              <w:szCs w:val="18"/>
            </w:rPr>
          </w:pPr>
          <w:hyperlink w:anchor="_Toc520805859" w:history="1">
            <w:r w:rsidR="00226E5B" w:rsidRPr="00226E5B">
              <w:rPr>
                <w:rStyle w:val="Hipervnculo"/>
                <w:rFonts w:eastAsia="Times New Roman"/>
                <w:noProof/>
                <w:sz w:val="18"/>
                <w:szCs w:val="18"/>
                <w:lang w:eastAsia="es-MX"/>
              </w:rPr>
              <w:t>10.</w:t>
            </w:r>
            <w:r w:rsidR="00226E5B" w:rsidRPr="00226E5B">
              <w:rPr>
                <w:noProof/>
                <w:sz w:val="18"/>
                <w:szCs w:val="18"/>
              </w:rPr>
              <w:tab/>
            </w:r>
            <w:r w:rsidR="00226E5B" w:rsidRPr="00226E5B">
              <w:rPr>
                <w:rStyle w:val="Hipervnculo"/>
                <w:rFonts w:eastAsia="Times New Roman"/>
                <w:noProof/>
                <w:sz w:val="18"/>
                <w:szCs w:val="18"/>
                <w:lang w:eastAsia="es-MX"/>
              </w:rPr>
              <w:t>Pertinencia de contar con uno o más brigadistas o trabajadores para que auxilien al trabajador con discapacidad durante cualquier evento.</w:t>
            </w:r>
            <w:r w:rsidR="00226E5B" w:rsidRPr="00226E5B">
              <w:rPr>
                <w:noProof/>
                <w:webHidden/>
                <w:sz w:val="18"/>
                <w:szCs w:val="18"/>
              </w:rPr>
              <w:tab/>
            </w:r>
            <w:r w:rsidRPr="00226E5B">
              <w:rPr>
                <w:noProof/>
                <w:webHidden/>
                <w:sz w:val="18"/>
                <w:szCs w:val="18"/>
              </w:rPr>
              <w:fldChar w:fldCharType="begin"/>
            </w:r>
            <w:r w:rsidR="00226E5B" w:rsidRPr="00226E5B">
              <w:rPr>
                <w:noProof/>
                <w:webHidden/>
                <w:sz w:val="18"/>
                <w:szCs w:val="18"/>
              </w:rPr>
              <w:instrText xml:space="preserve"> PAGEREF _Toc520805859 \h </w:instrText>
            </w:r>
            <w:r w:rsidRPr="00226E5B">
              <w:rPr>
                <w:noProof/>
                <w:webHidden/>
                <w:sz w:val="18"/>
                <w:szCs w:val="18"/>
              </w:rPr>
            </w:r>
            <w:r w:rsidRPr="00226E5B">
              <w:rPr>
                <w:noProof/>
                <w:webHidden/>
                <w:sz w:val="18"/>
                <w:szCs w:val="18"/>
              </w:rPr>
              <w:fldChar w:fldCharType="separate"/>
            </w:r>
            <w:r w:rsidR="0024117C">
              <w:rPr>
                <w:noProof/>
                <w:webHidden/>
                <w:sz w:val="18"/>
                <w:szCs w:val="18"/>
              </w:rPr>
              <w:t>14</w:t>
            </w:r>
            <w:r w:rsidRPr="00226E5B">
              <w:rPr>
                <w:noProof/>
                <w:webHidden/>
                <w:sz w:val="18"/>
                <w:szCs w:val="18"/>
              </w:rPr>
              <w:fldChar w:fldCharType="end"/>
            </w:r>
          </w:hyperlink>
        </w:p>
        <w:p w:rsidR="00226E5B" w:rsidRDefault="00BE5635">
          <w:pPr>
            <w:rPr>
              <w:lang w:val="es-ES"/>
            </w:rPr>
          </w:pPr>
          <w:r w:rsidRPr="00226E5B">
            <w:rPr>
              <w:sz w:val="18"/>
              <w:szCs w:val="18"/>
              <w:lang w:val="es-ES"/>
            </w:rPr>
            <w:fldChar w:fldCharType="end"/>
          </w:r>
        </w:p>
      </w:sdtContent>
    </w:sdt>
    <w:p w:rsidR="00226E5B" w:rsidRDefault="00226E5B" w:rsidP="009E4F44"/>
    <w:p w:rsidR="00226E5B" w:rsidRDefault="00226E5B" w:rsidP="009E4F44"/>
    <w:p w:rsidR="00226E5B" w:rsidRDefault="00226E5B" w:rsidP="009E4F44"/>
    <w:p w:rsidR="00226E5B" w:rsidRDefault="00226E5B" w:rsidP="009E4F44"/>
    <w:p w:rsidR="00416B9E" w:rsidRDefault="00416B9E" w:rsidP="009E4F44"/>
    <w:p w:rsidR="009E4F44" w:rsidRDefault="00A16515" w:rsidP="0024117C">
      <w:pPr>
        <w:pStyle w:val="Ttulo1"/>
        <w:numPr>
          <w:ilvl w:val="0"/>
          <w:numId w:val="3"/>
        </w:numPr>
        <w:spacing w:line="360" w:lineRule="auto"/>
        <w:rPr>
          <w:rFonts w:eastAsia="Times New Roman"/>
          <w:lang w:eastAsia="es-MX"/>
        </w:rPr>
      </w:pPr>
      <w:bookmarkStart w:id="0" w:name="_Toc520805850"/>
      <w:r>
        <w:rPr>
          <w:rFonts w:eastAsia="Times New Roman"/>
          <w:lang w:eastAsia="es-MX"/>
        </w:rPr>
        <w:lastRenderedPageBreak/>
        <w:t>Id</w:t>
      </w:r>
      <w:r w:rsidR="009E4F44" w:rsidRPr="00A16515">
        <w:rPr>
          <w:rFonts w:eastAsia="Times New Roman"/>
          <w:lang w:eastAsia="es-MX"/>
        </w:rPr>
        <w:t>entificación, ubicación y señalización de rutas de evacuación, salidas y escaleras de emergencia, zonas de menor riesgo y</w:t>
      </w:r>
      <w:r>
        <w:rPr>
          <w:rFonts w:eastAsia="Times New Roman"/>
          <w:lang w:eastAsia="es-MX"/>
        </w:rPr>
        <w:t xml:space="preserve"> puntos de reunión.</w:t>
      </w:r>
      <w:bookmarkEnd w:id="0"/>
    </w:p>
    <w:p w:rsidR="0024117C" w:rsidRDefault="0024117C" w:rsidP="0024117C">
      <w:pPr>
        <w:spacing w:line="360" w:lineRule="auto"/>
        <w:rPr>
          <w:lang w:eastAsia="es-MX"/>
        </w:rPr>
      </w:pPr>
    </w:p>
    <w:p w:rsidR="00A16515" w:rsidRDefault="00A16515" w:rsidP="0024117C">
      <w:pPr>
        <w:spacing w:line="360" w:lineRule="auto"/>
      </w:pPr>
      <w:r>
        <w:t>En caso de emergencia, las personas con discapacidad son más vulnerables que el resto, bien sea por verse afectadas por dificultades de movilidad o bien por otro tipo de limitaciones sensoriales que puedan influir en la percepción de la situación.</w:t>
      </w:r>
    </w:p>
    <w:p w:rsidR="00CC5712" w:rsidRDefault="00CC5712" w:rsidP="0024117C">
      <w:pPr>
        <w:spacing w:line="360" w:lineRule="auto"/>
      </w:pPr>
      <w:r>
        <w:t>La empresa ________________________________________________ se dedica a la _____________________________________________________________. En la</w:t>
      </w:r>
      <w:r w:rsidRPr="00CC5712">
        <w:rPr>
          <w:b/>
        </w:rPr>
        <w:t xml:space="preserve"> ilustración 1</w:t>
      </w:r>
      <w:r>
        <w:rPr>
          <w:b/>
        </w:rPr>
        <w:t xml:space="preserve"> </w:t>
      </w:r>
      <w:r w:rsidRPr="00CC5712">
        <w:t xml:space="preserve">se </w:t>
      </w:r>
      <w:r>
        <w:t>presenta el croquis para identificar las salidas de emergencia, zonas de menor riesgo y puntos de reunión en el centro de trabajo.</w:t>
      </w:r>
    </w:p>
    <w:p w:rsidR="00CC5712" w:rsidRPr="00CC5712" w:rsidRDefault="00CB06AD" w:rsidP="00CB06AD">
      <w:pPr>
        <w:jc w:val="center"/>
      </w:pPr>
      <w:r>
        <w:rPr>
          <w:noProof/>
          <w:lang w:val="es-ES" w:eastAsia="es-ES"/>
        </w:rPr>
        <w:t>SE ANEXA CROQUIS DEL ÁREA DE TRABAJO</w:t>
      </w:r>
    </w:p>
    <w:p w:rsidR="00A16515" w:rsidRDefault="00F97A50" w:rsidP="00F97A50">
      <w:pPr>
        <w:pStyle w:val="Epgrafe"/>
        <w:jc w:val="center"/>
        <w:rPr>
          <w:b w:val="0"/>
          <w:color w:val="auto"/>
        </w:rPr>
      </w:pPr>
      <w:r w:rsidRPr="00F97A50">
        <w:rPr>
          <w:color w:val="auto"/>
        </w:rPr>
        <w:t xml:space="preserve">Ilustración </w:t>
      </w:r>
      <w:r w:rsidR="00BE5635" w:rsidRPr="00F97A50">
        <w:rPr>
          <w:color w:val="auto"/>
        </w:rPr>
        <w:fldChar w:fldCharType="begin"/>
      </w:r>
      <w:r w:rsidRPr="00F97A50">
        <w:rPr>
          <w:color w:val="auto"/>
        </w:rPr>
        <w:instrText xml:space="preserve"> SEQ Ilustración \* ARABIC </w:instrText>
      </w:r>
      <w:r w:rsidR="00BE5635" w:rsidRPr="00F97A50">
        <w:rPr>
          <w:color w:val="auto"/>
        </w:rPr>
        <w:fldChar w:fldCharType="separate"/>
      </w:r>
      <w:r w:rsidR="00416B9E">
        <w:rPr>
          <w:noProof/>
          <w:color w:val="auto"/>
        </w:rPr>
        <w:t>1</w:t>
      </w:r>
      <w:r w:rsidR="00BE5635" w:rsidRPr="00F97A50">
        <w:rPr>
          <w:color w:val="auto"/>
        </w:rPr>
        <w:fldChar w:fldCharType="end"/>
      </w:r>
      <w:r w:rsidRPr="00F97A50">
        <w:rPr>
          <w:color w:val="auto"/>
        </w:rPr>
        <w:t xml:space="preserve">. </w:t>
      </w:r>
      <w:r w:rsidRPr="00F97A50">
        <w:rPr>
          <w:b w:val="0"/>
          <w:color w:val="auto"/>
        </w:rPr>
        <w:t>Identificación y rutas de evacuación.</w:t>
      </w:r>
    </w:p>
    <w:p w:rsidR="00416B9E" w:rsidRPr="00416B9E" w:rsidRDefault="00416B9E" w:rsidP="00416B9E"/>
    <w:p w:rsidR="00F97A50" w:rsidRDefault="009E4F44" w:rsidP="0024117C">
      <w:pPr>
        <w:pStyle w:val="Ttulo1"/>
        <w:numPr>
          <w:ilvl w:val="0"/>
          <w:numId w:val="3"/>
        </w:numPr>
        <w:spacing w:line="360" w:lineRule="auto"/>
        <w:rPr>
          <w:rFonts w:eastAsia="Times New Roman"/>
          <w:lang w:eastAsia="es-MX"/>
        </w:rPr>
      </w:pPr>
      <w:bookmarkStart w:id="1" w:name="_Toc520805851"/>
      <w:r>
        <w:rPr>
          <w:rFonts w:eastAsia="Times New Roman"/>
          <w:lang w:eastAsia="es-MX"/>
        </w:rPr>
        <w:t>P</w:t>
      </w:r>
      <w:r w:rsidRPr="009E4F44">
        <w:rPr>
          <w:rFonts w:eastAsia="Times New Roman"/>
          <w:lang w:eastAsia="es-MX"/>
        </w:rPr>
        <w:t>rocedimiento de alertamiento en caso de emergencia, que se implante en el centro de trabajo, deberá estar acorde con la discapacidad del trabajador.</w:t>
      </w:r>
      <w:bookmarkEnd w:id="1"/>
    </w:p>
    <w:p w:rsidR="00B94DD9" w:rsidRDefault="00B94DD9" w:rsidP="0024117C">
      <w:pPr>
        <w:spacing w:line="360" w:lineRule="auto"/>
        <w:rPr>
          <w:lang w:eastAsia="es-MX"/>
        </w:rPr>
      </w:pPr>
    </w:p>
    <w:p w:rsidR="00B94DD9" w:rsidRDefault="00B94DD9" w:rsidP="0024117C">
      <w:pPr>
        <w:spacing w:line="360" w:lineRule="auto"/>
        <w:rPr>
          <w:lang w:eastAsia="es-MX"/>
        </w:rPr>
      </w:pPr>
      <w:r>
        <w:rPr>
          <w:lang w:eastAsia="es-MX"/>
        </w:rPr>
        <w:t>En cualquier situación de emergencias el encargado de la aplicación y ejecución del procedimiento será el _________________________________________ en su calidad de responsable de seguridad e higiene en el trabajo.</w:t>
      </w:r>
    </w:p>
    <w:p w:rsidR="00B94DD9" w:rsidRDefault="00B94DD9" w:rsidP="0024117C">
      <w:pPr>
        <w:spacing w:line="360" w:lineRule="auto"/>
        <w:rPr>
          <w:lang w:eastAsia="es-MX"/>
        </w:rPr>
      </w:pPr>
      <w:r>
        <w:rPr>
          <w:lang w:eastAsia="es-MX"/>
        </w:rPr>
        <w:t>En ausencia de la persona antes mencionada será el ______________________________. Ambas personas darán las instrucciones necesarias para iniciar la fase de la atención a la emergencia coordinándose con el primer enlace que sería el departamento de _________________________ a fin de asumir los accesos a los servicios de emergencia que sean requeridos.</w:t>
      </w:r>
      <w:r w:rsidR="00332369">
        <w:rPr>
          <w:lang w:eastAsia="es-MX"/>
        </w:rPr>
        <w:t xml:space="preserve"> </w:t>
      </w:r>
    </w:p>
    <w:p w:rsidR="00332369" w:rsidRDefault="00332369" w:rsidP="0024117C">
      <w:pPr>
        <w:spacing w:line="360" w:lineRule="auto"/>
        <w:rPr>
          <w:lang w:eastAsia="es-MX"/>
        </w:rPr>
      </w:pPr>
      <w:r>
        <w:rPr>
          <w:lang w:eastAsia="es-MX"/>
        </w:rPr>
        <w:lastRenderedPageBreak/>
        <w:t>El alertamiento lo puede realizar cualquier persona que se encuentre en el área de la campana y donde todos pueden escuchar el sonido del timbre y a su vez los responsables de cada piso lo hacen por sonido (silbato), cuando da el sonido de alarma lo hace con un silbatazo.</w:t>
      </w:r>
    </w:p>
    <w:p w:rsidR="00B94DD9" w:rsidRDefault="00332369" w:rsidP="0024117C">
      <w:pPr>
        <w:spacing w:line="360" w:lineRule="auto"/>
        <w:rPr>
          <w:lang w:eastAsia="es-MX"/>
        </w:rPr>
      </w:pPr>
      <w:r>
        <w:rPr>
          <w:lang w:eastAsia="es-MX"/>
        </w:rPr>
        <w:t xml:space="preserve">El criterio de sonar el sistema de alertamiento es solo cuando se realicen los simulacros o en si caso real, de no estar la persona que da la alerta, lo proporcionara un integrante de la brigada y si no está ninguna de los integrantes, lo podrá proporcionar cualquier personal del edificio. </w:t>
      </w:r>
    </w:p>
    <w:p w:rsidR="00332369" w:rsidRPr="0038148B" w:rsidRDefault="00332369" w:rsidP="0024117C">
      <w:pPr>
        <w:spacing w:line="360" w:lineRule="auto"/>
        <w:rPr>
          <w:b/>
          <w:lang w:eastAsia="es-MX"/>
        </w:rPr>
      </w:pPr>
      <w:r w:rsidRPr="0038148B">
        <w:rPr>
          <w:b/>
          <w:lang w:eastAsia="es-MX"/>
        </w:rPr>
        <w:t>SISTEMA DE ALERTAMIENTO EN CASO DE UNA EMERGENCIA</w:t>
      </w:r>
      <w:r w:rsidRPr="0038148B">
        <w:rPr>
          <w:b/>
          <w:lang w:eastAsia="es-MX"/>
        </w:rPr>
        <w:br/>
        <w:t>EN CASO DE SISMO</w:t>
      </w:r>
    </w:p>
    <w:p w:rsidR="00332369" w:rsidRDefault="00332369" w:rsidP="0024117C">
      <w:pPr>
        <w:spacing w:line="360" w:lineRule="auto"/>
        <w:rPr>
          <w:lang w:eastAsia="es-MX"/>
        </w:rPr>
      </w:pPr>
      <w:r>
        <w:rPr>
          <w:lang w:eastAsia="es-MX"/>
        </w:rPr>
        <w:t>Sistema de alertamiento (campana y/o chicharra) posteriormente</w:t>
      </w:r>
    </w:p>
    <w:p w:rsidR="00332369" w:rsidRPr="0038148B" w:rsidRDefault="00332369" w:rsidP="0024117C">
      <w:pPr>
        <w:spacing w:line="360" w:lineRule="auto"/>
        <w:rPr>
          <w:b/>
          <w:lang w:eastAsia="es-MX"/>
        </w:rPr>
      </w:pPr>
      <w:r w:rsidRPr="0038148B">
        <w:rPr>
          <w:b/>
          <w:lang w:eastAsia="es-MX"/>
        </w:rPr>
        <w:t>PRIMER SILBATAZO</w:t>
      </w:r>
    </w:p>
    <w:p w:rsidR="00332369" w:rsidRDefault="00332369" w:rsidP="0024117C">
      <w:pPr>
        <w:spacing w:line="360" w:lineRule="auto"/>
        <w:rPr>
          <w:lang w:eastAsia="es-MX"/>
        </w:rPr>
      </w:pPr>
      <w:r>
        <w:rPr>
          <w:lang w:eastAsia="es-MX"/>
        </w:rPr>
        <w:t>Primer toque duración aprox</w:t>
      </w:r>
      <w:r w:rsidR="0038148B">
        <w:rPr>
          <w:lang w:eastAsia="es-MX"/>
        </w:rPr>
        <w:t xml:space="preserve">imada 5 segundos. Se debe dirigir </w:t>
      </w:r>
      <w:r>
        <w:rPr>
          <w:lang w:eastAsia="es-MX"/>
        </w:rPr>
        <w:t>inmediato a las zonas de seguridad internas previamente determinadas.</w:t>
      </w:r>
    </w:p>
    <w:p w:rsidR="00332369" w:rsidRPr="0038148B" w:rsidRDefault="00332369" w:rsidP="0024117C">
      <w:pPr>
        <w:spacing w:line="360" w:lineRule="auto"/>
        <w:rPr>
          <w:b/>
          <w:lang w:eastAsia="es-MX"/>
        </w:rPr>
      </w:pPr>
      <w:r w:rsidRPr="0038148B">
        <w:rPr>
          <w:b/>
          <w:lang w:eastAsia="es-MX"/>
        </w:rPr>
        <w:t>SEGUNDO SILBATAZO</w:t>
      </w:r>
    </w:p>
    <w:p w:rsidR="00332369" w:rsidRDefault="00332369" w:rsidP="0024117C">
      <w:pPr>
        <w:spacing w:line="360" w:lineRule="auto"/>
        <w:rPr>
          <w:lang w:eastAsia="es-MX"/>
        </w:rPr>
      </w:pPr>
      <w:r>
        <w:rPr>
          <w:lang w:eastAsia="es-MX"/>
        </w:rPr>
        <w:t>Segundo toque. In</w:t>
      </w:r>
      <w:r w:rsidR="0038148B">
        <w:rPr>
          <w:lang w:eastAsia="es-MX"/>
        </w:rPr>
        <w:t>dica inicio de evaluación hacia la zona de concentración externa.</w:t>
      </w:r>
    </w:p>
    <w:p w:rsidR="0038148B" w:rsidRDefault="0038148B" w:rsidP="0024117C">
      <w:pPr>
        <w:spacing w:line="360" w:lineRule="auto"/>
        <w:rPr>
          <w:lang w:eastAsia="es-MX"/>
        </w:rPr>
      </w:pPr>
      <w:r w:rsidRPr="0038148B">
        <w:rPr>
          <w:b/>
          <w:lang w:eastAsia="es-MX"/>
        </w:rPr>
        <w:t>EN CASO DE INCENDIO</w:t>
      </w:r>
      <w:r>
        <w:rPr>
          <w:lang w:eastAsia="es-MX"/>
        </w:rPr>
        <w:t xml:space="preserve"> (campana y/o chicharra) </w:t>
      </w:r>
    </w:p>
    <w:p w:rsidR="0038148B" w:rsidRPr="0038148B" w:rsidRDefault="0038148B" w:rsidP="0024117C">
      <w:pPr>
        <w:spacing w:line="360" w:lineRule="auto"/>
        <w:rPr>
          <w:b/>
          <w:lang w:eastAsia="es-MX"/>
        </w:rPr>
      </w:pPr>
      <w:r w:rsidRPr="0038148B">
        <w:rPr>
          <w:b/>
          <w:lang w:eastAsia="es-MX"/>
        </w:rPr>
        <w:t>SILBATAZO</w:t>
      </w:r>
    </w:p>
    <w:p w:rsidR="0038148B" w:rsidRDefault="0038148B" w:rsidP="0024117C">
      <w:pPr>
        <w:spacing w:line="360" w:lineRule="auto"/>
        <w:rPr>
          <w:lang w:eastAsia="es-MX"/>
        </w:rPr>
      </w:pPr>
      <w:r>
        <w:rPr>
          <w:lang w:eastAsia="es-MX"/>
        </w:rPr>
        <w:t>Primer toque dura aproximada 5 segundos. Indica tomar sus objetos personales de inmediato, replegarse a los lugares seguros y avisar a los demás.</w:t>
      </w:r>
    </w:p>
    <w:p w:rsidR="00B94DD9" w:rsidRDefault="0038148B" w:rsidP="0024117C">
      <w:pPr>
        <w:spacing w:line="360" w:lineRule="auto"/>
        <w:rPr>
          <w:lang w:eastAsia="es-MX"/>
        </w:rPr>
      </w:pPr>
      <w:r>
        <w:rPr>
          <w:lang w:eastAsia="es-MX"/>
        </w:rPr>
        <w:t>Segundo toque. Proceder a la evacuación hacia las zonas de concentración externa. La ubicación del silbato e alertamiento se encuentra al lado del escritorio de gerencia de operaciones.</w:t>
      </w:r>
    </w:p>
    <w:p w:rsidR="009E4F44" w:rsidRDefault="00A16515" w:rsidP="0024117C">
      <w:pPr>
        <w:pStyle w:val="Ttulo1"/>
        <w:numPr>
          <w:ilvl w:val="0"/>
          <w:numId w:val="3"/>
        </w:numPr>
        <w:spacing w:line="360" w:lineRule="auto"/>
      </w:pPr>
      <w:bookmarkStart w:id="2" w:name="_Toc520805852"/>
      <w:r w:rsidRPr="00B94DD9">
        <w:rPr>
          <w:szCs w:val="20"/>
        </w:rPr>
        <w:lastRenderedPageBreak/>
        <w:t>U</w:t>
      </w:r>
      <w:r w:rsidR="009E4F44" w:rsidRPr="00B94DD9">
        <w:t>so de señales estroboscópicas (que parpadean), luminosas y otros dispositivos de alerta visuales o vibratorios para complementar l</w:t>
      </w:r>
      <w:r w:rsidRPr="00A16515">
        <w:t>as alarmas sonoras.</w:t>
      </w:r>
      <w:bookmarkEnd w:id="2"/>
      <w:r w:rsidRPr="00A16515">
        <w:t xml:space="preserve"> </w:t>
      </w:r>
    </w:p>
    <w:p w:rsidR="00B45600" w:rsidRDefault="00B45600" w:rsidP="0024117C">
      <w:pPr>
        <w:pStyle w:val="Prrafodelista"/>
        <w:spacing w:line="360" w:lineRule="auto"/>
      </w:pPr>
    </w:p>
    <w:p w:rsidR="00B45600" w:rsidRPr="00B45600" w:rsidRDefault="0038148B" w:rsidP="0024117C">
      <w:pPr>
        <w:spacing w:line="360" w:lineRule="auto"/>
      </w:pPr>
      <w:r>
        <w:t>El centro de trabajo ___________________________ cuenta con los siguientes elementos de alertamiento ________________________________. En caso de un incendio o un sismo se debe de activar los elementos de alertamiento.</w:t>
      </w:r>
    </w:p>
    <w:p w:rsidR="00B45600" w:rsidRDefault="009E4F44" w:rsidP="0024117C">
      <w:pPr>
        <w:pStyle w:val="Ttulo1"/>
        <w:numPr>
          <w:ilvl w:val="0"/>
          <w:numId w:val="3"/>
        </w:numPr>
        <w:spacing w:line="360" w:lineRule="auto"/>
        <w:rPr>
          <w:rFonts w:eastAsia="Times New Roman"/>
          <w:lang w:eastAsia="es-MX"/>
        </w:rPr>
      </w:pPr>
      <w:bookmarkStart w:id="3" w:name="_Toc520805853"/>
      <w:r>
        <w:rPr>
          <w:rFonts w:eastAsia="Times New Roman"/>
          <w:lang w:eastAsia="es-MX"/>
        </w:rPr>
        <w:t>P</w:t>
      </w:r>
      <w:r w:rsidRPr="009E4F44">
        <w:rPr>
          <w:rFonts w:eastAsia="Times New Roman"/>
          <w:lang w:eastAsia="es-MX"/>
        </w:rPr>
        <w:t>rocedimiento o instrucciones para actuar en caso de emergencias, de acuerdo co</w:t>
      </w:r>
      <w:r w:rsidR="00A16515">
        <w:rPr>
          <w:rFonts w:eastAsia="Times New Roman"/>
          <w:lang w:eastAsia="es-MX"/>
        </w:rPr>
        <w:t>n las diferentes discapacidades.</w:t>
      </w:r>
      <w:bookmarkEnd w:id="3"/>
      <w:r w:rsidR="00A16515">
        <w:rPr>
          <w:rFonts w:eastAsia="Times New Roman"/>
          <w:lang w:eastAsia="es-MX"/>
        </w:rPr>
        <w:t xml:space="preserve"> </w:t>
      </w:r>
    </w:p>
    <w:p w:rsidR="004028DB" w:rsidRDefault="004028DB" w:rsidP="0024117C">
      <w:pPr>
        <w:spacing w:line="360" w:lineRule="auto"/>
        <w:rPr>
          <w:lang w:eastAsia="es-MX"/>
        </w:rPr>
      </w:pPr>
    </w:p>
    <w:p w:rsidR="0038148B" w:rsidRDefault="004028DB" w:rsidP="0024117C">
      <w:pPr>
        <w:spacing w:line="360" w:lineRule="auto"/>
        <w:rPr>
          <w:lang w:eastAsia="es-MX"/>
        </w:rPr>
      </w:pPr>
      <w:r>
        <w:rPr>
          <w:lang w:eastAsia="es-MX"/>
        </w:rPr>
        <w:t>Es preferible que la evaluación de las personas con discapacidades se realice cuando los equipos de emergencias hayan verificado la evacuación total de la zona asignada a su desalojo. De esta manera, podrán prestarle una mejor ayuda a la persona con discapacidad aprovechando la menor presencia de obstáculos en las vías de evacuación.</w:t>
      </w:r>
    </w:p>
    <w:p w:rsidR="004028DB" w:rsidRDefault="004028DB" w:rsidP="0024117C">
      <w:pPr>
        <w:spacing w:line="360" w:lineRule="auto"/>
        <w:rPr>
          <w:lang w:eastAsia="es-MX"/>
        </w:rPr>
      </w:pPr>
      <w:r>
        <w:rPr>
          <w:lang w:eastAsia="es-MX"/>
        </w:rPr>
        <w:t>El equipo de emergencia deberá seguir las siguientes recomendaciones en la medida posible:</w:t>
      </w:r>
    </w:p>
    <w:p w:rsidR="004028DB" w:rsidRDefault="004028DB" w:rsidP="0024117C">
      <w:pPr>
        <w:pStyle w:val="Prrafodelista"/>
        <w:numPr>
          <w:ilvl w:val="0"/>
          <w:numId w:val="5"/>
        </w:numPr>
        <w:spacing w:line="360" w:lineRule="auto"/>
        <w:rPr>
          <w:lang w:eastAsia="es-MX"/>
        </w:rPr>
      </w:pPr>
      <w:r>
        <w:rPr>
          <w:lang w:eastAsia="es-MX"/>
        </w:rPr>
        <w:t>Mantener la calma y no fomentar situaciones alarmistas.</w:t>
      </w:r>
    </w:p>
    <w:p w:rsidR="004028DB" w:rsidRDefault="004028DB" w:rsidP="0024117C">
      <w:pPr>
        <w:pStyle w:val="Prrafodelista"/>
        <w:numPr>
          <w:ilvl w:val="0"/>
          <w:numId w:val="5"/>
        </w:numPr>
        <w:spacing w:line="360" w:lineRule="auto"/>
        <w:rPr>
          <w:lang w:eastAsia="es-MX"/>
        </w:rPr>
      </w:pPr>
      <w:r>
        <w:rPr>
          <w:lang w:eastAsia="es-MX"/>
        </w:rPr>
        <w:t>Eliminar obstáculos en puertas y rutas de evacuación.</w:t>
      </w:r>
    </w:p>
    <w:p w:rsidR="004028DB" w:rsidRDefault="004028DB" w:rsidP="0024117C">
      <w:pPr>
        <w:pStyle w:val="Prrafodelista"/>
        <w:numPr>
          <w:ilvl w:val="0"/>
          <w:numId w:val="5"/>
        </w:numPr>
        <w:spacing w:line="360" w:lineRule="auto"/>
        <w:rPr>
          <w:lang w:eastAsia="es-MX"/>
        </w:rPr>
      </w:pPr>
      <w:r>
        <w:rPr>
          <w:lang w:eastAsia="es-MX"/>
        </w:rPr>
        <w:t>Emprender la evacuación con rapidez, sin gritos ni aglomeraciones.</w:t>
      </w:r>
    </w:p>
    <w:p w:rsidR="004028DB" w:rsidRDefault="004028DB" w:rsidP="0024117C">
      <w:pPr>
        <w:pStyle w:val="Prrafodelista"/>
        <w:numPr>
          <w:ilvl w:val="0"/>
          <w:numId w:val="5"/>
        </w:numPr>
        <w:spacing w:line="360" w:lineRule="auto"/>
        <w:rPr>
          <w:lang w:eastAsia="es-MX"/>
        </w:rPr>
      </w:pPr>
      <w:r>
        <w:rPr>
          <w:lang w:eastAsia="es-MX"/>
        </w:rPr>
        <w:t>No pararse en recoger los objetos personales. Tampoco pararse si se cae algún  objeto.</w:t>
      </w:r>
    </w:p>
    <w:p w:rsidR="004028DB" w:rsidRPr="0038148B" w:rsidRDefault="004028DB" w:rsidP="0024117C">
      <w:pPr>
        <w:pStyle w:val="Prrafodelista"/>
        <w:numPr>
          <w:ilvl w:val="0"/>
          <w:numId w:val="5"/>
        </w:numPr>
        <w:spacing w:line="360" w:lineRule="auto"/>
        <w:rPr>
          <w:lang w:eastAsia="es-MX"/>
        </w:rPr>
      </w:pPr>
      <w:r>
        <w:rPr>
          <w:lang w:eastAsia="es-MX"/>
        </w:rPr>
        <w:t>Mantener libre la línea telefónica.</w:t>
      </w:r>
    </w:p>
    <w:p w:rsidR="00B45600" w:rsidRDefault="009E4F44" w:rsidP="0024117C">
      <w:pPr>
        <w:pStyle w:val="Ttulo1"/>
        <w:numPr>
          <w:ilvl w:val="0"/>
          <w:numId w:val="3"/>
        </w:numPr>
        <w:spacing w:line="360" w:lineRule="auto"/>
        <w:rPr>
          <w:rFonts w:eastAsia="Times New Roman"/>
          <w:lang w:eastAsia="es-MX"/>
        </w:rPr>
      </w:pPr>
      <w:bookmarkStart w:id="4" w:name="_Toc520805854"/>
      <w:r>
        <w:rPr>
          <w:rFonts w:eastAsia="Times New Roman"/>
          <w:lang w:eastAsia="es-MX"/>
        </w:rPr>
        <w:lastRenderedPageBreak/>
        <w:t>P</w:t>
      </w:r>
      <w:r w:rsidRPr="009E4F44">
        <w:rPr>
          <w:rFonts w:eastAsia="Times New Roman"/>
          <w:lang w:eastAsia="es-MX"/>
        </w:rPr>
        <w:t>rocedimientos o instrucciones para la operación del equipo de evacuación necesario, para movilizar a los trabajadores con discapacidad, en es</w:t>
      </w:r>
      <w:r w:rsidR="00A16515">
        <w:rPr>
          <w:rFonts w:eastAsia="Times New Roman"/>
          <w:lang w:eastAsia="es-MX"/>
        </w:rPr>
        <w:t>pecífico de miembros inferiores.</w:t>
      </w:r>
      <w:bookmarkEnd w:id="4"/>
      <w:r w:rsidR="00A16515">
        <w:rPr>
          <w:rFonts w:eastAsia="Times New Roman"/>
          <w:lang w:eastAsia="es-MX"/>
        </w:rPr>
        <w:t xml:space="preserve"> </w:t>
      </w:r>
    </w:p>
    <w:p w:rsidR="00FB2731" w:rsidRDefault="00FB2731" w:rsidP="0024117C">
      <w:pPr>
        <w:spacing w:line="360" w:lineRule="auto"/>
        <w:rPr>
          <w:lang w:eastAsia="es-MX"/>
        </w:rPr>
      </w:pPr>
    </w:p>
    <w:p w:rsidR="004028DB" w:rsidRDefault="00FB2731" w:rsidP="0024117C">
      <w:pPr>
        <w:spacing w:line="360" w:lineRule="auto"/>
        <w:rPr>
          <w:lang w:eastAsia="es-MX"/>
        </w:rPr>
      </w:pPr>
      <w:r>
        <w:rPr>
          <w:lang w:eastAsia="es-MX"/>
        </w:rPr>
        <w:t>MOVILIDAD REDUCIDA</w:t>
      </w:r>
    </w:p>
    <w:p w:rsidR="00FB2731" w:rsidRDefault="00FB2731" w:rsidP="0024117C">
      <w:pPr>
        <w:spacing w:line="360" w:lineRule="auto"/>
        <w:rPr>
          <w:lang w:eastAsia="es-MX"/>
        </w:rPr>
      </w:pPr>
      <w:r>
        <w:rPr>
          <w:lang w:eastAsia="es-MX"/>
        </w:rPr>
        <w:t>En este apartado se pueden presentar que sea necesaria la utilización de las “sillas de evacuación” o utilicen sus propias silla de ruedas o recurriendo a otras técnicas de traslado.</w:t>
      </w:r>
    </w:p>
    <w:p w:rsidR="00FB2731" w:rsidRDefault="00FB2731" w:rsidP="0024117C">
      <w:pPr>
        <w:spacing w:line="360" w:lineRule="auto"/>
        <w:rPr>
          <w:lang w:eastAsia="es-MX"/>
        </w:rPr>
      </w:pPr>
      <w:r>
        <w:rPr>
          <w:lang w:eastAsia="es-MX"/>
        </w:rPr>
        <w:t>SILLAS DE EVACUACIÓN</w:t>
      </w:r>
    </w:p>
    <w:p w:rsidR="00FB2731" w:rsidRDefault="00FB2731" w:rsidP="0024117C">
      <w:pPr>
        <w:spacing w:line="360" w:lineRule="auto"/>
        <w:rPr>
          <w:lang w:eastAsia="es-MX"/>
        </w:rPr>
      </w:pPr>
      <w:r>
        <w:rPr>
          <w:lang w:eastAsia="es-MX"/>
        </w:rPr>
        <w:t>Las sillas de evacuación se utilizarán para el traslado de personas con movilidad reducida y no puedan desplazarse por sus propios medios. Los equipos de emergencia serán los encargados del desplazamiento de las personas con movilidad reducida.</w:t>
      </w:r>
    </w:p>
    <w:p w:rsidR="00FB2731" w:rsidRDefault="00FB2731" w:rsidP="0024117C">
      <w:pPr>
        <w:spacing w:line="360" w:lineRule="auto"/>
        <w:rPr>
          <w:lang w:eastAsia="es-MX"/>
        </w:rPr>
      </w:pPr>
      <w:r>
        <w:rPr>
          <w:lang w:eastAsia="es-MX"/>
        </w:rPr>
        <w:t xml:space="preserve">Las sillas de evacuación se ubicarán en lugares visibles y debidamente señalizados para agilizar el proceso. </w:t>
      </w:r>
    </w:p>
    <w:p w:rsidR="00FB2731" w:rsidRDefault="00FB2731" w:rsidP="0024117C">
      <w:pPr>
        <w:spacing w:line="360" w:lineRule="auto"/>
        <w:rPr>
          <w:lang w:eastAsia="es-MX"/>
        </w:rPr>
      </w:pPr>
      <w:r>
        <w:rPr>
          <w:lang w:eastAsia="es-MX"/>
        </w:rPr>
        <w:t>TÉCNICAS DE TRASLADO</w:t>
      </w:r>
    </w:p>
    <w:p w:rsidR="00FB2731" w:rsidRDefault="00FB2731" w:rsidP="0024117C">
      <w:pPr>
        <w:spacing w:line="360" w:lineRule="auto"/>
        <w:rPr>
          <w:lang w:eastAsia="es-MX"/>
        </w:rPr>
      </w:pPr>
      <w:r>
        <w:rPr>
          <w:lang w:eastAsia="es-MX"/>
        </w:rPr>
        <w:t xml:space="preserve">Se deberá tener en cuenta las limitaciones específicas de la persona con movilidad reducida y el tiempo que necesitaremos para su evacuación. La elección del método de traslado de la persona discapacitada estará en función del estado, patología, edad, etc. </w:t>
      </w:r>
    </w:p>
    <w:p w:rsidR="00FB2731" w:rsidRPr="004028DB" w:rsidRDefault="00FB2731" w:rsidP="0024117C">
      <w:pPr>
        <w:spacing w:line="360" w:lineRule="auto"/>
        <w:rPr>
          <w:lang w:eastAsia="es-MX"/>
        </w:rPr>
      </w:pPr>
      <w:r>
        <w:rPr>
          <w:lang w:eastAsia="es-MX"/>
        </w:rPr>
        <w:t>En muchas ocasiones, la persona con movilidad reducida hace uso de la propia silla de ruedas o recurriendo a alguna de las técnicas descritas en el capitulo siguiente.</w:t>
      </w:r>
    </w:p>
    <w:p w:rsidR="00B45600" w:rsidRDefault="00A16515" w:rsidP="00416B9E">
      <w:pPr>
        <w:pStyle w:val="Ttulo1"/>
        <w:numPr>
          <w:ilvl w:val="0"/>
          <w:numId w:val="3"/>
        </w:numPr>
        <w:spacing w:line="360" w:lineRule="auto"/>
        <w:rPr>
          <w:rFonts w:eastAsia="Times New Roman"/>
          <w:lang w:eastAsia="es-MX"/>
        </w:rPr>
      </w:pPr>
      <w:bookmarkStart w:id="5" w:name="_Toc520805855"/>
      <w:r w:rsidRPr="00B45600">
        <w:rPr>
          <w:rFonts w:eastAsia="Times New Roman"/>
          <w:lang w:eastAsia="es-MX"/>
        </w:rPr>
        <w:lastRenderedPageBreak/>
        <w:t>P</w:t>
      </w:r>
      <w:r w:rsidR="009E4F44" w:rsidRPr="00B45600">
        <w:rPr>
          <w:rFonts w:eastAsia="Times New Roman"/>
          <w:lang w:eastAsia="es-MX"/>
        </w:rPr>
        <w:t>rocedimiento o instrucciones para la evacuación de los trabajadores con discapacidad, considerando al trabajador o brigadista designado para avisar y ayudar a los trabajadores con discapacidad durante la evacuación.</w:t>
      </w:r>
      <w:bookmarkEnd w:id="5"/>
    </w:p>
    <w:p w:rsidR="0024117C" w:rsidRDefault="0024117C" w:rsidP="00416B9E">
      <w:pPr>
        <w:spacing w:line="360" w:lineRule="auto"/>
        <w:rPr>
          <w:lang w:eastAsia="es-MX"/>
        </w:rPr>
      </w:pPr>
    </w:p>
    <w:p w:rsidR="0024117C" w:rsidRDefault="0024117C" w:rsidP="00416B9E">
      <w:pPr>
        <w:spacing w:line="360" w:lineRule="auto"/>
        <w:rPr>
          <w:lang w:eastAsia="es-MX"/>
        </w:rPr>
      </w:pPr>
      <w:r>
        <w:rPr>
          <w:lang w:eastAsia="es-MX"/>
        </w:rPr>
        <w:t xml:space="preserve">TÉCNICA POR LEVANTAMIENTO </w:t>
      </w:r>
    </w:p>
    <w:p w:rsidR="00546FD3" w:rsidRDefault="00546FD3" w:rsidP="00416B9E">
      <w:pPr>
        <w:spacing w:line="360" w:lineRule="auto"/>
        <w:rPr>
          <w:lang w:eastAsia="es-MX"/>
        </w:rPr>
      </w:pPr>
      <w:r>
        <w:rPr>
          <w:lang w:eastAsia="es-MX"/>
        </w:rPr>
        <w:t>Consiste en transportar a la persona sin ningún tipo de medio auxiliar. Puede ser realizado por una o dos, específicamente por el brigadista de evacuación. En el caso de contar con un solo brigadista de evacuación para más de dos trabajadores con alguna discapacidad, se deberá asignar a un encargado con los conocimientos y habilidades para trasladar a su compañero de trabajo.</w:t>
      </w:r>
    </w:p>
    <w:p w:rsidR="00546FD3" w:rsidRDefault="00546FD3" w:rsidP="00416B9E">
      <w:pPr>
        <w:spacing w:line="360" w:lineRule="auto"/>
        <w:rPr>
          <w:lang w:eastAsia="es-MX"/>
        </w:rPr>
      </w:pPr>
      <w:r>
        <w:rPr>
          <w:lang w:eastAsia="es-MX"/>
        </w:rPr>
        <w:t>Este método es el más rápido pero requiere de un pequeño esfuerzo en la manipulación de pacientes.</w:t>
      </w:r>
    </w:p>
    <w:p w:rsidR="00546FD3" w:rsidRDefault="00546FD3" w:rsidP="00FB2731">
      <w:pPr>
        <w:rPr>
          <w:lang w:eastAsia="es-MX"/>
        </w:rPr>
      </w:pPr>
      <w:r>
        <w:rPr>
          <w:noProof/>
          <w:lang w:val="es-ES" w:eastAsia="es-ES"/>
        </w:rPr>
        <w:drawing>
          <wp:inline distT="0" distB="0" distL="0" distR="0">
            <wp:extent cx="5419723" cy="2305050"/>
            <wp:effectExtent l="19050" t="0" r="0" b="0"/>
            <wp:docPr id="2" name="1 Imagen" descr="034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 01.png"/>
                    <pic:cNvPicPr/>
                  </pic:nvPicPr>
                  <pic:blipFill>
                    <a:blip r:embed="rId9"/>
                    <a:stretch>
                      <a:fillRect/>
                    </a:stretch>
                  </pic:blipFill>
                  <pic:spPr>
                    <a:xfrm>
                      <a:off x="0" y="0"/>
                      <a:ext cx="5420482" cy="2305373"/>
                    </a:xfrm>
                    <a:prstGeom prst="rect">
                      <a:avLst/>
                    </a:prstGeom>
                  </pic:spPr>
                </pic:pic>
              </a:graphicData>
            </a:graphic>
          </wp:inline>
        </w:drawing>
      </w:r>
    </w:p>
    <w:p w:rsidR="00416B9E" w:rsidRPr="00416B9E" w:rsidRDefault="00416B9E" w:rsidP="00416B9E">
      <w:pPr>
        <w:pStyle w:val="Epgrafe"/>
        <w:jc w:val="center"/>
        <w:rPr>
          <w:color w:val="auto"/>
          <w:lang w:eastAsia="es-MX"/>
        </w:rPr>
      </w:pPr>
      <w:r w:rsidRPr="00416B9E">
        <w:rPr>
          <w:color w:val="auto"/>
        </w:rPr>
        <w:t xml:space="preserve">Ilustración </w:t>
      </w:r>
      <w:r w:rsidR="00BE5635" w:rsidRPr="00416B9E">
        <w:rPr>
          <w:color w:val="auto"/>
        </w:rPr>
        <w:fldChar w:fldCharType="begin"/>
      </w:r>
      <w:r w:rsidRPr="00416B9E">
        <w:rPr>
          <w:color w:val="auto"/>
        </w:rPr>
        <w:instrText xml:space="preserve"> SEQ Ilustración \* ARABIC </w:instrText>
      </w:r>
      <w:r w:rsidR="00BE5635" w:rsidRPr="00416B9E">
        <w:rPr>
          <w:color w:val="auto"/>
        </w:rPr>
        <w:fldChar w:fldCharType="separate"/>
      </w:r>
      <w:r>
        <w:rPr>
          <w:noProof/>
          <w:color w:val="auto"/>
        </w:rPr>
        <w:t>2</w:t>
      </w:r>
      <w:r w:rsidR="00BE5635" w:rsidRPr="00416B9E">
        <w:rPr>
          <w:color w:val="auto"/>
        </w:rPr>
        <w:fldChar w:fldCharType="end"/>
      </w:r>
      <w:r w:rsidRPr="00416B9E">
        <w:rPr>
          <w:color w:val="auto"/>
        </w:rPr>
        <w:t xml:space="preserve">. </w:t>
      </w:r>
      <w:r w:rsidRPr="00416B9E">
        <w:rPr>
          <w:b w:val="0"/>
          <w:color w:val="auto"/>
        </w:rPr>
        <w:t>Formas de evacuación para personas en sillas de ruedas.</w:t>
      </w:r>
    </w:p>
    <w:p w:rsidR="00546FD3" w:rsidRDefault="00546FD3" w:rsidP="00FB2731">
      <w:pPr>
        <w:rPr>
          <w:lang w:eastAsia="es-MX"/>
        </w:rPr>
      </w:pPr>
    </w:p>
    <w:p w:rsidR="00546FD3" w:rsidRDefault="0024117C" w:rsidP="00416B9E">
      <w:pPr>
        <w:spacing w:line="360" w:lineRule="auto"/>
        <w:rPr>
          <w:lang w:eastAsia="es-MX"/>
        </w:rPr>
      </w:pPr>
      <w:r>
        <w:rPr>
          <w:lang w:eastAsia="es-MX"/>
        </w:rPr>
        <w:t>TÉCNICAS POR ARRASTRE</w:t>
      </w:r>
    </w:p>
    <w:p w:rsidR="00546FD3" w:rsidRDefault="00546FD3" w:rsidP="00416B9E">
      <w:pPr>
        <w:spacing w:line="360" w:lineRule="auto"/>
        <w:rPr>
          <w:lang w:eastAsia="es-MX"/>
        </w:rPr>
      </w:pPr>
      <w:r>
        <w:rPr>
          <w:lang w:eastAsia="es-MX"/>
        </w:rPr>
        <w:lastRenderedPageBreak/>
        <w:t>Consiste en trasladar a la persona utilizando un medio auxiliar, como una manta o una sábana. Es el método por excelencia cuando hay una gran cantidad de humos. Requiere más esfuerzo físico y un previo entrenamiento personal.</w:t>
      </w:r>
    </w:p>
    <w:p w:rsidR="00416B9E" w:rsidRDefault="00546FD3" w:rsidP="00416B9E">
      <w:pPr>
        <w:jc w:val="center"/>
        <w:rPr>
          <w:lang w:eastAsia="es-MX"/>
        </w:rPr>
      </w:pPr>
      <w:r>
        <w:rPr>
          <w:noProof/>
          <w:lang w:val="es-ES" w:eastAsia="es-ES"/>
        </w:rPr>
        <w:drawing>
          <wp:inline distT="0" distB="0" distL="0" distR="0">
            <wp:extent cx="5257800" cy="3314700"/>
            <wp:effectExtent l="19050" t="0" r="0" b="0"/>
            <wp:docPr id="3" name="2 Imagen" descr="034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 02.png"/>
                    <pic:cNvPicPr/>
                  </pic:nvPicPr>
                  <pic:blipFill>
                    <a:blip r:embed="rId10"/>
                    <a:stretch>
                      <a:fillRect/>
                    </a:stretch>
                  </pic:blipFill>
                  <pic:spPr>
                    <a:xfrm>
                      <a:off x="0" y="0"/>
                      <a:ext cx="5258534" cy="3315163"/>
                    </a:xfrm>
                    <a:prstGeom prst="rect">
                      <a:avLst/>
                    </a:prstGeom>
                  </pic:spPr>
                </pic:pic>
              </a:graphicData>
            </a:graphic>
          </wp:inline>
        </w:drawing>
      </w:r>
    </w:p>
    <w:p w:rsidR="00416B9E" w:rsidRPr="00416B9E" w:rsidRDefault="00416B9E" w:rsidP="00416B9E">
      <w:pPr>
        <w:pStyle w:val="Epgrafe"/>
        <w:jc w:val="center"/>
        <w:rPr>
          <w:color w:val="auto"/>
          <w:lang w:eastAsia="es-MX"/>
        </w:rPr>
      </w:pPr>
      <w:r w:rsidRPr="00416B9E">
        <w:rPr>
          <w:color w:val="auto"/>
        </w:rPr>
        <w:t xml:space="preserve">Ilustración </w:t>
      </w:r>
      <w:r w:rsidR="00BE5635" w:rsidRPr="00416B9E">
        <w:rPr>
          <w:color w:val="auto"/>
        </w:rPr>
        <w:fldChar w:fldCharType="begin"/>
      </w:r>
      <w:r w:rsidRPr="00416B9E">
        <w:rPr>
          <w:color w:val="auto"/>
        </w:rPr>
        <w:instrText xml:space="preserve"> SEQ Ilustración \* ARABIC </w:instrText>
      </w:r>
      <w:r w:rsidR="00BE5635" w:rsidRPr="00416B9E">
        <w:rPr>
          <w:color w:val="auto"/>
        </w:rPr>
        <w:fldChar w:fldCharType="separate"/>
      </w:r>
      <w:r>
        <w:rPr>
          <w:noProof/>
          <w:color w:val="auto"/>
        </w:rPr>
        <w:t>3</w:t>
      </w:r>
      <w:r w:rsidR="00BE5635" w:rsidRPr="00416B9E">
        <w:rPr>
          <w:color w:val="auto"/>
        </w:rPr>
        <w:fldChar w:fldCharType="end"/>
      </w:r>
      <w:r w:rsidRPr="00416B9E">
        <w:rPr>
          <w:color w:val="auto"/>
        </w:rPr>
        <w:t xml:space="preserve">. </w:t>
      </w:r>
      <w:r w:rsidRPr="00416B9E">
        <w:rPr>
          <w:b w:val="0"/>
          <w:color w:val="auto"/>
        </w:rPr>
        <w:t>Técnica por arrastre.</w:t>
      </w:r>
    </w:p>
    <w:p w:rsidR="00546FD3" w:rsidRDefault="00546FD3" w:rsidP="00416B9E">
      <w:pPr>
        <w:tabs>
          <w:tab w:val="left" w:pos="2880"/>
        </w:tabs>
        <w:spacing w:line="360" w:lineRule="auto"/>
        <w:rPr>
          <w:lang w:eastAsia="es-MX"/>
        </w:rPr>
      </w:pPr>
      <w:r>
        <w:rPr>
          <w:lang w:eastAsia="es-MX"/>
        </w:rPr>
        <w:t>DISCAPACIDAD VISUAL</w:t>
      </w:r>
    </w:p>
    <w:p w:rsidR="00546FD3" w:rsidRDefault="00546FD3" w:rsidP="00416B9E">
      <w:pPr>
        <w:tabs>
          <w:tab w:val="left" w:pos="2880"/>
        </w:tabs>
        <w:spacing w:line="360" w:lineRule="auto"/>
        <w:rPr>
          <w:lang w:eastAsia="es-MX"/>
        </w:rPr>
      </w:pPr>
      <w:r>
        <w:rPr>
          <w:lang w:eastAsia="es-MX"/>
        </w:rPr>
        <w:t>Cuando la evacuación del edificio afecte a personas con discapacidad visual conviene tener en cuenta una serie de recomendaciones básicas al objeto de que los Equipos de Emergencias puedan ser eficientes y eficaces en el desalojo de las zonas previamente asignadas:</w:t>
      </w:r>
    </w:p>
    <w:p w:rsidR="00546FD3" w:rsidRDefault="00A31040" w:rsidP="00416B9E">
      <w:pPr>
        <w:pStyle w:val="Prrafodelista"/>
        <w:numPr>
          <w:ilvl w:val="0"/>
          <w:numId w:val="5"/>
        </w:numPr>
        <w:tabs>
          <w:tab w:val="left" w:pos="2880"/>
        </w:tabs>
        <w:spacing w:line="360" w:lineRule="auto"/>
        <w:rPr>
          <w:lang w:eastAsia="es-MX"/>
        </w:rPr>
      </w:pPr>
      <w:r>
        <w:rPr>
          <w:lang w:eastAsia="es-MX"/>
        </w:rPr>
        <w:t>El equipo de emergencia debe ofrecer la ayuda, pero deje que la persona explique qué necesita.</w:t>
      </w:r>
    </w:p>
    <w:p w:rsidR="00A31040" w:rsidRDefault="00A31040" w:rsidP="00416B9E">
      <w:pPr>
        <w:pStyle w:val="Prrafodelista"/>
        <w:numPr>
          <w:ilvl w:val="0"/>
          <w:numId w:val="5"/>
        </w:numPr>
        <w:tabs>
          <w:tab w:val="left" w:pos="2880"/>
        </w:tabs>
        <w:spacing w:line="360" w:lineRule="auto"/>
        <w:rPr>
          <w:lang w:eastAsia="es-MX"/>
        </w:rPr>
      </w:pPr>
      <w:r>
        <w:rPr>
          <w:lang w:eastAsia="es-MX"/>
        </w:rPr>
        <w:t>Hable de forma natural y tranquila a la persona de discapacidad visual.</w:t>
      </w:r>
    </w:p>
    <w:p w:rsidR="00A31040" w:rsidRDefault="00A31040" w:rsidP="00416B9E">
      <w:pPr>
        <w:pStyle w:val="Prrafodelista"/>
        <w:numPr>
          <w:ilvl w:val="0"/>
          <w:numId w:val="5"/>
        </w:numPr>
        <w:tabs>
          <w:tab w:val="left" w:pos="2880"/>
        </w:tabs>
        <w:spacing w:line="360" w:lineRule="auto"/>
        <w:rPr>
          <w:lang w:eastAsia="es-MX"/>
        </w:rPr>
      </w:pPr>
      <w:r>
        <w:rPr>
          <w:lang w:eastAsia="es-MX"/>
        </w:rPr>
        <w:t>Vaya describiendo las maniobras anticipadamente y recuerde mencionar escaleras, puertas rampas o cualquier obstáculo presente en el recorrido.</w:t>
      </w:r>
    </w:p>
    <w:p w:rsidR="00A31040" w:rsidRDefault="00A31040" w:rsidP="00416B9E">
      <w:pPr>
        <w:pStyle w:val="Prrafodelista"/>
        <w:numPr>
          <w:ilvl w:val="0"/>
          <w:numId w:val="5"/>
        </w:numPr>
        <w:tabs>
          <w:tab w:val="left" w:pos="2880"/>
        </w:tabs>
        <w:spacing w:line="360" w:lineRule="auto"/>
        <w:rPr>
          <w:lang w:eastAsia="es-MX"/>
        </w:rPr>
      </w:pPr>
      <w:r>
        <w:rPr>
          <w:lang w:eastAsia="es-MX"/>
        </w:rPr>
        <w:lastRenderedPageBreak/>
        <w:t>La persona deberá agarrarse ligeramente a su brazo u hombro para guiarse. Tal vez camine un poco retrasado para evaluar las reacciones del cuerpo frente a obstáculos.</w:t>
      </w:r>
    </w:p>
    <w:p w:rsidR="00A31040" w:rsidRDefault="00A31040" w:rsidP="00416B9E">
      <w:pPr>
        <w:pStyle w:val="Prrafodelista"/>
        <w:numPr>
          <w:ilvl w:val="0"/>
          <w:numId w:val="5"/>
        </w:numPr>
        <w:tabs>
          <w:tab w:val="left" w:pos="2880"/>
        </w:tabs>
        <w:spacing w:line="360" w:lineRule="auto"/>
        <w:rPr>
          <w:lang w:eastAsia="es-MX"/>
        </w:rPr>
      </w:pPr>
      <w:r>
        <w:rPr>
          <w:lang w:eastAsia="es-MX"/>
        </w:rPr>
        <w:t>Cuando existan varias personas con discapacidad visual, solicite que se cojan de la mano formando una hilera y colóqueselo en la cabeza para dirigir la evacuación. Sería muy conveniente que alguien se coloque al final de la hilera.</w:t>
      </w:r>
    </w:p>
    <w:p w:rsidR="00A31040" w:rsidRDefault="00A31040" w:rsidP="00416B9E">
      <w:pPr>
        <w:pStyle w:val="Prrafodelista"/>
        <w:numPr>
          <w:ilvl w:val="0"/>
          <w:numId w:val="5"/>
        </w:numPr>
        <w:tabs>
          <w:tab w:val="left" w:pos="2880"/>
        </w:tabs>
        <w:spacing w:line="360" w:lineRule="auto"/>
        <w:rPr>
          <w:lang w:eastAsia="es-MX"/>
        </w:rPr>
      </w:pPr>
      <w:r>
        <w:rPr>
          <w:lang w:eastAsia="es-MX"/>
        </w:rPr>
        <w:t xml:space="preserve">Las personas cuando estén ubicados en el exterior deberán permanecer acompañadas </w:t>
      </w:r>
      <w:r w:rsidR="00CA3A89">
        <w:rPr>
          <w:lang w:eastAsia="es-MX"/>
        </w:rPr>
        <w:t xml:space="preserve">hasta que sea declarado el fin de la emergencia, evitando que se encuentren desatendidos </w:t>
      </w:r>
      <w:r>
        <w:rPr>
          <w:lang w:eastAsia="es-MX"/>
        </w:rPr>
        <w:t>en un lugar no habitual para ellos.</w:t>
      </w:r>
    </w:p>
    <w:p w:rsidR="00CA3A89" w:rsidRDefault="00CA3A89" w:rsidP="00416B9E">
      <w:pPr>
        <w:tabs>
          <w:tab w:val="left" w:pos="2880"/>
        </w:tabs>
        <w:spacing w:line="360" w:lineRule="auto"/>
        <w:ind w:left="360"/>
        <w:rPr>
          <w:lang w:eastAsia="es-MX"/>
        </w:rPr>
      </w:pPr>
      <w:r>
        <w:rPr>
          <w:lang w:eastAsia="es-MX"/>
        </w:rPr>
        <w:t>TRASLADO AUDITIVOS</w:t>
      </w:r>
    </w:p>
    <w:p w:rsidR="00CA3A89" w:rsidRDefault="00CA3A89" w:rsidP="00416B9E">
      <w:pPr>
        <w:tabs>
          <w:tab w:val="left" w:pos="2880"/>
        </w:tabs>
        <w:spacing w:line="360" w:lineRule="auto"/>
        <w:ind w:left="360"/>
        <w:rPr>
          <w:lang w:eastAsia="es-MX"/>
        </w:rPr>
      </w:pPr>
      <w:r>
        <w:rPr>
          <w:lang w:eastAsia="es-MX"/>
        </w:rPr>
        <w:t xml:space="preserve">Las personas con dicha sensibilidad pueden tener dificultades para oír las alarmas y escuchar los mensajes emitidos por el sistema de megafonía, sería muy conveniente disponer de sistemas visuales que las adviertan de la emergencia y la necesidad de evacuar. </w:t>
      </w:r>
    </w:p>
    <w:p w:rsidR="00CA3A89" w:rsidRDefault="00CA3A89" w:rsidP="00416B9E">
      <w:pPr>
        <w:tabs>
          <w:tab w:val="left" w:pos="2880"/>
        </w:tabs>
        <w:spacing w:line="360" w:lineRule="auto"/>
        <w:ind w:left="360"/>
        <w:rPr>
          <w:lang w:eastAsia="es-MX"/>
        </w:rPr>
      </w:pPr>
      <w:r>
        <w:rPr>
          <w:lang w:eastAsia="es-MX"/>
        </w:rPr>
        <w:t>Cuando exista más de una persona con sensibilidad auditiva y estas no se encuentren en un lugar equipado con señales luminosas, el Equipo de Emergencia o la brigada de evacuación deberá utilizar las siguientes técnicas de comunicación:</w:t>
      </w:r>
    </w:p>
    <w:p w:rsidR="00CA3A89" w:rsidRDefault="00CA3A89" w:rsidP="00416B9E">
      <w:pPr>
        <w:pStyle w:val="Prrafodelista"/>
        <w:numPr>
          <w:ilvl w:val="0"/>
          <w:numId w:val="6"/>
        </w:numPr>
        <w:tabs>
          <w:tab w:val="left" w:pos="2880"/>
        </w:tabs>
        <w:spacing w:line="360" w:lineRule="auto"/>
        <w:rPr>
          <w:lang w:eastAsia="es-MX"/>
        </w:rPr>
      </w:pPr>
      <w:r>
        <w:rPr>
          <w:lang w:eastAsia="es-MX"/>
        </w:rPr>
        <w:t>Utilice el lenguaje corporal y de gestos</w:t>
      </w:r>
    </w:p>
    <w:p w:rsidR="00CA3A89" w:rsidRDefault="00CA3A89" w:rsidP="00416B9E">
      <w:pPr>
        <w:pStyle w:val="Prrafodelista"/>
        <w:numPr>
          <w:ilvl w:val="0"/>
          <w:numId w:val="6"/>
        </w:numPr>
        <w:tabs>
          <w:tab w:val="left" w:pos="2880"/>
        </w:tabs>
        <w:spacing w:line="360" w:lineRule="auto"/>
        <w:rPr>
          <w:lang w:eastAsia="es-MX"/>
        </w:rPr>
      </w:pPr>
      <w:r>
        <w:rPr>
          <w:lang w:eastAsia="es-MX"/>
        </w:rPr>
        <w:t>Hable de forma que le puedan leer los labios.</w:t>
      </w:r>
    </w:p>
    <w:p w:rsidR="00CA3A89" w:rsidRDefault="00CA3A89" w:rsidP="00416B9E">
      <w:pPr>
        <w:pStyle w:val="Prrafodelista"/>
        <w:numPr>
          <w:ilvl w:val="0"/>
          <w:numId w:val="6"/>
        </w:numPr>
        <w:tabs>
          <w:tab w:val="left" w:pos="2880"/>
        </w:tabs>
        <w:spacing w:line="360" w:lineRule="auto"/>
        <w:rPr>
          <w:lang w:eastAsia="es-MX"/>
        </w:rPr>
      </w:pPr>
      <w:r>
        <w:rPr>
          <w:lang w:eastAsia="es-MX"/>
        </w:rPr>
        <w:t>Evite hablar de espalda a la persona.</w:t>
      </w:r>
    </w:p>
    <w:p w:rsidR="00CA3A89" w:rsidRDefault="00CA3A89" w:rsidP="00416B9E">
      <w:pPr>
        <w:pStyle w:val="Prrafodelista"/>
        <w:numPr>
          <w:ilvl w:val="0"/>
          <w:numId w:val="6"/>
        </w:numPr>
        <w:tabs>
          <w:tab w:val="left" w:pos="2880"/>
        </w:tabs>
        <w:spacing w:line="360" w:lineRule="auto"/>
        <w:rPr>
          <w:lang w:eastAsia="es-MX"/>
        </w:rPr>
      </w:pPr>
      <w:r>
        <w:rPr>
          <w:lang w:eastAsia="es-MX"/>
        </w:rPr>
        <w:t>Verifique que ha comprendido lo que tratamos de informar.</w:t>
      </w:r>
    </w:p>
    <w:p w:rsidR="00CA3A89" w:rsidRDefault="00CA3A89" w:rsidP="00416B9E">
      <w:pPr>
        <w:pStyle w:val="Prrafodelista"/>
        <w:numPr>
          <w:ilvl w:val="0"/>
          <w:numId w:val="6"/>
        </w:numPr>
        <w:tabs>
          <w:tab w:val="left" w:pos="2880"/>
        </w:tabs>
        <w:spacing w:line="360" w:lineRule="auto"/>
        <w:rPr>
          <w:lang w:eastAsia="es-MX"/>
        </w:rPr>
      </w:pPr>
      <w:r>
        <w:rPr>
          <w:lang w:eastAsia="es-MX"/>
        </w:rPr>
        <w:t>Si tiene dificultad escriba lo que quiere decir.</w:t>
      </w:r>
    </w:p>
    <w:p w:rsidR="00CA3A89" w:rsidRDefault="00CA3A89" w:rsidP="00416B9E">
      <w:pPr>
        <w:tabs>
          <w:tab w:val="left" w:pos="2880"/>
        </w:tabs>
        <w:spacing w:line="360" w:lineRule="auto"/>
        <w:ind w:left="360"/>
        <w:rPr>
          <w:lang w:eastAsia="es-MX"/>
        </w:rPr>
      </w:pPr>
      <w:r>
        <w:rPr>
          <w:lang w:eastAsia="es-MX"/>
        </w:rPr>
        <w:t>TRASLADO AL PUNTO DE REUNIÓN</w:t>
      </w:r>
    </w:p>
    <w:p w:rsidR="00CA3A89" w:rsidRDefault="00CA3A89" w:rsidP="00416B9E">
      <w:pPr>
        <w:tabs>
          <w:tab w:val="left" w:pos="2880"/>
        </w:tabs>
        <w:spacing w:line="360" w:lineRule="auto"/>
        <w:ind w:left="360"/>
        <w:rPr>
          <w:lang w:eastAsia="es-MX"/>
        </w:rPr>
      </w:pPr>
      <w:r>
        <w:rPr>
          <w:lang w:eastAsia="es-MX"/>
        </w:rPr>
        <w:t>La evacuación tendrá lugar siguiendo las instrucciones del Equipo de Emergencia, cumpliendo lo redactado en cada Plan de Autoprotección en función del tipo de emergencia de la que se trate.</w:t>
      </w:r>
    </w:p>
    <w:p w:rsidR="00A31040" w:rsidRPr="00546FD3" w:rsidRDefault="00A31040" w:rsidP="00416B9E">
      <w:pPr>
        <w:tabs>
          <w:tab w:val="left" w:pos="2880"/>
        </w:tabs>
        <w:rPr>
          <w:lang w:eastAsia="es-MX"/>
        </w:rPr>
      </w:pPr>
    </w:p>
    <w:p w:rsidR="00B45600" w:rsidRDefault="00A16515" w:rsidP="00416B9E">
      <w:pPr>
        <w:pStyle w:val="Ttulo1"/>
        <w:numPr>
          <w:ilvl w:val="0"/>
          <w:numId w:val="3"/>
        </w:numPr>
        <w:spacing w:line="360" w:lineRule="auto"/>
        <w:rPr>
          <w:rFonts w:eastAsia="Times New Roman"/>
          <w:lang w:eastAsia="es-MX"/>
        </w:rPr>
      </w:pPr>
      <w:bookmarkStart w:id="6" w:name="_Toc520805856"/>
      <w:r w:rsidRPr="00B45600">
        <w:rPr>
          <w:rFonts w:eastAsia="Times New Roman"/>
          <w:lang w:eastAsia="es-MX"/>
        </w:rPr>
        <w:t>E</w:t>
      </w:r>
      <w:r w:rsidR="009E4F44" w:rsidRPr="00B45600">
        <w:rPr>
          <w:rFonts w:eastAsia="Times New Roman"/>
          <w:lang w:eastAsia="es-MX"/>
        </w:rPr>
        <w:t>laboración del procedimiento o instrucciones para la evacuación de los trabajadores con discapacidad, se les debe consultar a ellos sobre el mejo</w:t>
      </w:r>
      <w:r w:rsidRPr="00B45600">
        <w:rPr>
          <w:rFonts w:eastAsia="Times New Roman"/>
          <w:lang w:eastAsia="es-MX"/>
        </w:rPr>
        <w:t>r modo de proporcionarles ayuda.</w:t>
      </w:r>
      <w:bookmarkEnd w:id="6"/>
    </w:p>
    <w:p w:rsidR="00CA3A89" w:rsidRDefault="00CA3A89" w:rsidP="00416B9E">
      <w:pPr>
        <w:spacing w:line="360" w:lineRule="auto"/>
        <w:rPr>
          <w:lang w:eastAsia="es-MX"/>
        </w:rPr>
      </w:pPr>
    </w:p>
    <w:p w:rsidR="00D4221A" w:rsidRDefault="00D4221A" w:rsidP="00416B9E">
      <w:pPr>
        <w:spacing w:line="360" w:lineRule="auto"/>
        <w:rPr>
          <w:lang w:eastAsia="es-MX"/>
        </w:rPr>
      </w:pPr>
      <w:r>
        <w:rPr>
          <w:lang w:eastAsia="es-MX"/>
        </w:rPr>
        <w:t xml:space="preserve">Las presentes instrucciones de evacuación están sujetas a cambios del trabajador. </w:t>
      </w:r>
    </w:p>
    <w:p w:rsidR="00D4221A" w:rsidRDefault="00846734" w:rsidP="00416B9E">
      <w:pPr>
        <w:spacing w:line="360" w:lineRule="auto"/>
        <w:rPr>
          <w:lang w:eastAsia="es-MX"/>
        </w:rPr>
      </w:pPr>
      <w:r>
        <w:rPr>
          <w:lang w:eastAsia="es-MX"/>
        </w:rPr>
        <w:t>TÉCNICAS DE TRASLADO</w:t>
      </w:r>
    </w:p>
    <w:p w:rsidR="00846734" w:rsidRDefault="00846734" w:rsidP="00416B9E">
      <w:pPr>
        <w:spacing w:line="360" w:lineRule="auto"/>
        <w:rPr>
          <w:lang w:eastAsia="es-MX"/>
        </w:rPr>
      </w:pPr>
      <w:r>
        <w:rPr>
          <w:lang w:eastAsia="es-MX"/>
        </w:rPr>
        <w:t>En caso de evacuación, es conveniente consultar a las personas con dificultades de movilidad sobre el mejor modo de proporcionales ayuda, teniendo en cuenta en cada caso sus limitaciones especificas y el tiempo disponible para la evaluación.</w:t>
      </w:r>
    </w:p>
    <w:p w:rsidR="00846734" w:rsidRDefault="00846734" w:rsidP="00416B9E">
      <w:pPr>
        <w:spacing w:line="360" w:lineRule="auto"/>
        <w:rPr>
          <w:lang w:eastAsia="es-MX"/>
        </w:rPr>
      </w:pPr>
      <w:r>
        <w:rPr>
          <w:lang w:eastAsia="es-MX"/>
        </w:rPr>
        <w:t xml:space="preserve">En ocasiones, pueden ser más </w:t>
      </w:r>
      <w:r w:rsidR="008C206D">
        <w:rPr>
          <w:lang w:eastAsia="es-MX"/>
        </w:rPr>
        <w:t>eficaces</w:t>
      </w:r>
      <w:r>
        <w:rPr>
          <w:lang w:eastAsia="es-MX"/>
        </w:rPr>
        <w:t xml:space="preserve"> que los equipos de emergencia soliciten ayuda a un empleado con las condiciones físicas necesarias para colaborar en el traslado de la persona sin necesidad de hacer uso de la silla de evacuación, haciendo uso de propia silla de ruedas o, en su caso, recurriendo a alguna de las técnicas descritas a continuación:</w:t>
      </w:r>
    </w:p>
    <w:p w:rsidR="00846734" w:rsidRDefault="00846734" w:rsidP="00846734">
      <w:pPr>
        <w:pStyle w:val="Prrafodelista"/>
        <w:numPr>
          <w:ilvl w:val="0"/>
          <w:numId w:val="5"/>
        </w:numPr>
        <w:rPr>
          <w:lang w:eastAsia="es-MX"/>
        </w:rPr>
      </w:pPr>
      <w:r>
        <w:rPr>
          <w:lang w:eastAsia="es-MX"/>
        </w:rPr>
        <w:t>TÉCNICAS POR LEVANTAMIENTO</w:t>
      </w:r>
    </w:p>
    <w:p w:rsidR="00846734" w:rsidRDefault="00846734" w:rsidP="00846734">
      <w:pPr>
        <w:pStyle w:val="Prrafodelista"/>
        <w:jc w:val="center"/>
        <w:rPr>
          <w:lang w:eastAsia="es-MX"/>
        </w:rPr>
      </w:pPr>
      <w:r>
        <w:rPr>
          <w:noProof/>
          <w:lang w:val="es-ES" w:eastAsia="es-ES"/>
        </w:rPr>
        <w:drawing>
          <wp:inline distT="0" distB="0" distL="0" distR="0">
            <wp:extent cx="5381625" cy="1900555"/>
            <wp:effectExtent l="19050" t="0" r="9525" b="0"/>
            <wp:docPr id="5" name="4 Imagen" descr="034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 03.png"/>
                    <pic:cNvPicPr/>
                  </pic:nvPicPr>
                  <pic:blipFill>
                    <a:blip r:embed="rId11"/>
                    <a:stretch>
                      <a:fillRect/>
                    </a:stretch>
                  </pic:blipFill>
                  <pic:spPr>
                    <a:xfrm>
                      <a:off x="0" y="0"/>
                      <a:ext cx="5381625" cy="1900555"/>
                    </a:xfrm>
                    <a:prstGeom prst="rect">
                      <a:avLst/>
                    </a:prstGeom>
                  </pic:spPr>
                </pic:pic>
              </a:graphicData>
            </a:graphic>
          </wp:inline>
        </w:drawing>
      </w:r>
    </w:p>
    <w:p w:rsidR="00416B9E" w:rsidRPr="00416B9E" w:rsidRDefault="00416B9E" w:rsidP="00416B9E">
      <w:pPr>
        <w:pStyle w:val="Epgrafe"/>
        <w:jc w:val="center"/>
        <w:rPr>
          <w:b w:val="0"/>
          <w:color w:val="auto"/>
          <w:lang w:eastAsia="es-MX"/>
        </w:rPr>
      </w:pPr>
      <w:r w:rsidRPr="00416B9E">
        <w:rPr>
          <w:color w:val="auto"/>
        </w:rPr>
        <w:t xml:space="preserve">Ilustración </w:t>
      </w:r>
      <w:r w:rsidR="00BE5635" w:rsidRPr="00416B9E">
        <w:rPr>
          <w:color w:val="auto"/>
        </w:rPr>
        <w:fldChar w:fldCharType="begin"/>
      </w:r>
      <w:r w:rsidRPr="00416B9E">
        <w:rPr>
          <w:color w:val="auto"/>
        </w:rPr>
        <w:instrText xml:space="preserve"> SEQ Ilustración \* ARABIC </w:instrText>
      </w:r>
      <w:r w:rsidR="00BE5635" w:rsidRPr="00416B9E">
        <w:rPr>
          <w:color w:val="auto"/>
        </w:rPr>
        <w:fldChar w:fldCharType="separate"/>
      </w:r>
      <w:r>
        <w:rPr>
          <w:noProof/>
          <w:color w:val="auto"/>
        </w:rPr>
        <w:t>4</w:t>
      </w:r>
      <w:r w:rsidR="00BE5635" w:rsidRPr="00416B9E">
        <w:rPr>
          <w:color w:val="auto"/>
        </w:rPr>
        <w:fldChar w:fldCharType="end"/>
      </w:r>
      <w:r w:rsidRPr="00416B9E">
        <w:rPr>
          <w:color w:val="auto"/>
        </w:rPr>
        <w:t xml:space="preserve">. </w:t>
      </w:r>
      <w:r w:rsidRPr="00416B9E">
        <w:rPr>
          <w:b w:val="0"/>
          <w:color w:val="auto"/>
        </w:rPr>
        <w:t>Técnica por levantamiento.</w:t>
      </w:r>
    </w:p>
    <w:p w:rsidR="00846734" w:rsidRDefault="00846734" w:rsidP="00846734">
      <w:pPr>
        <w:pStyle w:val="Prrafodelista"/>
        <w:rPr>
          <w:lang w:eastAsia="es-MX"/>
        </w:rPr>
      </w:pPr>
    </w:p>
    <w:p w:rsidR="00846734" w:rsidRDefault="00846734" w:rsidP="00846734">
      <w:pPr>
        <w:pStyle w:val="Prrafodelista"/>
        <w:numPr>
          <w:ilvl w:val="0"/>
          <w:numId w:val="5"/>
        </w:numPr>
        <w:rPr>
          <w:lang w:eastAsia="es-MX"/>
        </w:rPr>
      </w:pPr>
      <w:r>
        <w:rPr>
          <w:lang w:eastAsia="es-MX"/>
        </w:rPr>
        <w:t>TÉCNICAS POR ARRASTRE</w:t>
      </w:r>
    </w:p>
    <w:p w:rsidR="00846734" w:rsidRDefault="00846734" w:rsidP="008C206D">
      <w:pPr>
        <w:pStyle w:val="Prrafodelista"/>
        <w:jc w:val="center"/>
        <w:rPr>
          <w:lang w:eastAsia="es-MX"/>
        </w:rPr>
      </w:pPr>
      <w:r>
        <w:rPr>
          <w:noProof/>
          <w:lang w:val="es-ES" w:eastAsia="es-ES"/>
        </w:rPr>
        <w:lastRenderedPageBreak/>
        <w:drawing>
          <wp:inline distT="0" distB="0" distL="0" distR="0">
            <wp:extent cx="5181600" cy="1771650"/>
            <wp:effectExtent l="19050" t="0" r="0" b="0"/>
            <wp:docPr id="6" name="5 Imagen" descr="034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 04.png"/>
                    <pic:cNvPicPr/>
                  </pic:nvPicPr>
                  <pic:blipFill>
                    <a:blip r:embed="rId12"/>
                    <a:stretch>
                      <a:fillRect/>
                    </a:stretch>
                  </pic:blipFill>
                  <pic:spPr>
                    <a:xfrm>
                      <a:off x="0" y="0"/>
                      <a:ext cx="5182323" cy="1771897"/>
                    </a:xfrm>
                    <a:prstGeom prst="rect">
                      <a:avLst/>
                    </a:prstGeom>
                  </pic:spPr>
                </pic:pic>
              </a:graphicData>
            </a:graphic>
          </wp:inline>
        </w:drawing>
      </w:r>
    </w:p>
    <w:p w:rsidR="00416B9E" w:rsidRPr="00416B9E" w:rsidRDefault="00416B9E" w:rsidP="00416B9E">
      <w:pPr>
        <w:pStyle w:val="Epgrafe"/>
        <w:jc w:val="center"/>
        <w:rPr>
          <w:color w:val="auto"/>
          <w:lang w:eastAsia="es-MX"/>
        </w:rPr>
      </w:pPr>
      <w:r w:rsidRPr="00416B9E">
        <w:rPr>
          <w:color w:val="auto"/>
        </w:rPr>
        <w:t xml:space="preserve">Ilustración </w:t>
      </w:r>
      <w:r w:rsidR="00BE5635" w:rsidRPr="00416B9E">
        <w:rPr>
          <w:color w:val="auto"/>
        </w:rPr>
        <w:fldChar w:fldCharType="begin"/>
      </w:r>
      <w:r w:rsidRPr="00416B9E">
        <w:rPr>
          <w:color w:val="auto"/>
        </w:rPr>
        <w:instrText xml:space="preserve"> SEQ Ilustración \* ARABIC </w:instrText>
      </w:r>
      <w:r w:rsidR="00BE5635" w:rsidRPr="00416B9E">
        <w:rPr>
          <w:color w:val="auto"/>
        </w:rPr>
        <w:fldChar w:fldCharType="separate"/>
      </w:r>
      <w:r>
        <w:rPr>
          <w:noProof/>
          <w:color w:val="auto"/>
        </w:rPr>
        <w:t>5</w:t>
      </w:r>
      <w:r w:rsidR="00BE5635" w:rsidRPr="00416B9E">
        <w:rPr>
          <w:color w:val="auto"/>
        </w:rPr>
        <w:fldChar w:fldCharType="end"/>
      </w:r>
      <w:r w:rsidRPr="00416B9E">
        <w:rPr>
          <w:color w:val="auto"/>
        </w:rPr>
        <w:t xml:space="preserve">. </w:t>
      </w:r>
      <w:r w:rsidRPr="00416B9E">
        <w:rPr>
          <w:b w:val="0"/>
          <w:color w:val="auto"/>
        </w:rPr>
        <w:t>Técnica de evacuación.</w:t>
      </w:r>
    </w:p>
    <w:p w:rsidR="00226E5B" w:rsidRDefault="00A16515" w:rsidP="00416B9E">
      <w:pPr>
        <w:pStyle w:val="Ttulo1"/>
        <w:numPr>
          <w:ilvl w:val="0"/>
          <w:numId w:val="3"/>
        </w:numPr>
        <w:spacing w:line="360" w:lineRule="auto"/>
        <w:rPr>
          <w:rFonts w:eastAsia="Times New Roman"/>
          <w:lang w:eastAsia="es-MX"/>
        </w:rPr>
      </w:pPr>
      <w:bookmarkStart w:id="7" w:name="_Toc520805857"/>
      <w:r w:rsidRPr="00B45600">
        <w:rPr>
          <w:rFonts w:eastAsia="Times New Roman"/>
          <w:lang w:eastAsia="es-MX"/>
        </w:rPr>
        <w:t>M</w:t>
      </w:r>
      <w:r w:rsidR="009E4F44" w:rsidRPr="00B45600">
        <w:rPr>
          <w:rFonts w:eastAsia="Times New Roman"/>
          <w:lang w:eastAsia="es-MX"/>
        </w:rPr>
        <w:t>edios de difusión, sobre el contenido del plan de atención a emergencias y de la manera en que todos los trabajador</w:t>
      </w:r>
      <w:r w:rsidRPr="00B45600">
        <w:rPr>
          <w:rFonts w:eastAsia="Times New Roman"/>
          <w:lang w:eastAsia="es-MX"/>
        </w:rPr>
        <w:t>es participarán en su ejecución.</w:t>
      </w:r>
      <w:bookmarkEnd w:id="7"/>
    </w:p>
    <w:p w:rsidR="00416B9E" w:rsidRPr="00416B9E" w:rsidRDefault="00416B9E" w:rsidP="00416B9E">
      <w:pPr>
        <w:rPr>
          <w:lang w:eastAsia="es-MX"/>
        </w:rPr>
      </w:pPr>
    </w:p>
    <w:p w:rsidR="00CA3A89" w:rsidRDefault="00226E5B" w:rsidP="00416B9E">
      <w:pPr>
        <w:spacing w:line="360" w:lineRule="auto"/>
        <w:rPr>
          <w:lang w:eastAsia="es-MX"/>
        </w:rPr>
      </w:pPr>
      <w:r>
        <w:rPr>
          <w:lang w:eastAsia="es-MX"/>
        </w:rPr>
        <w:t>Para la difusión de la forma de evacuación de los trabajadores se presenta un folleto sobre las indicaciones más importantes en caso de una emergencia.</w:t>
      </w:r>
    </w:p>
    <w:p w:rsidR="00226E5B" w:rsidRDefault="00226E5B" w:rsidP="00226E5B">
      <w:pPr>
        <w:jc w:val="center"/>
        <w:rPr>
          <w:lang w:eastAsia="es-MX"/>
        </w:rPr>
      </w:pPr>
      <w:r>
        <w:rPr>
          <w:noProof/>
          <w:lang w:val="es-ES" w:eastAsia="es-ES"/>
        </w:rPr>
        <w:drawing>
          <wp:inline distT="0" distB="0" distL="0" distR="0">
            <wp:extent cx="4857750" cy="2628900"/>
            <wp:effectExtent l="19050" t="0" r="0" b="0"/>
            <wp:docPr id="10" name="9 Imagen" descr="folleto NOM-034-ST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eto NOM-034-STPS.png"/>
                    <pic:cNvPicPr/>
                  </pic:nvPicPr>
                  <pic:blipFill>
                    <a:blip r:embed="rId13"/>
                    <a:stretch>
                      <a:fillRect/>
                    </a:stretch>
                  </pic:blipFill>
                  <pic:spPr>
                    <a:xfrm>
                      <a:off x="0" y="0"/>
                      <a:ext cx="4857750" cy="2628900"/>
                    </a:xfrm>
                    <a:prstGeom prst="rect">
                      <a:avLst/>
                    </a:prstGeom>
                  </pic:spPr>
                </pic:pic>
              </a:graphicData>
            </a:graphic>
          </wp:inline>
        </w:drawing>
      </w:r>
    </w:p>
    <w:p w:rsidR="00416B9E" w:rsidRPr="00416B9E" w:rsidRDefault="00416B9E" w:rsidP="00416B9E">
      <w:pPr>
        <w:pStyle w:val="Epgrafe"/>
        <w:jc w:val="center"/>
        <w:rPr>
          <w:color w:val="auto"/>
        </w:rPr>
      </w:pPr>
      <w:r w:rsidRPr="00416B9E">
        <w:rPr>
          <w:color w:val="auto"/>
        </w:rPr>
        <w:t xml:space="preserve">Ilustración </w:t>
      </w:r>
      <w:r w:rsidR="00BE5635" w:rsidRPr="00416B9E">
        <w:rPr>
          <w:color w:val="auto"/>
        </w:rPr>
        <w:fldChar w:fldCharType="begin"/>
      </w:r>
      <w:r w:rsidRPr="00416B9E">
        <w:rPr>
          <w:color w:val="auto"/>
        </w:rPr>
        <w:instrText xml:space="preserve"> SEQ Ilustración \* ARABIC </w:instrText>
      </w:r>
      <w:r w:rsidR="00BE5635" w:rsidRPr="00416B9E">
        <w:rPr>
          <w:color w:val="auto"/>
        </w:rPr>
        <w:fldChar w:fldCharType="separate"/>
      </w:r>
      <w:r>
        <w:rPr>
          <w:noProof/>
          <w:color w:val="auto"/>
        </w:rPr>
        <w:t>6</w:t>
      </w:r>
      <w:r w:rsidR="00BE5635" w:rsidRPr="00416B9E">
        <w:rPr>
          <w:color w:val="auto"/>
        </w:rPr>
        <w:fldChar w:fldCharType="end"/>
      </w:r>
      <w:r w:rsidRPr="00416B9E">
        <w:rPr>
          <w:color w:val="auto"/>
        </w:rPr>
        <w:t xml:space="preserve">. </w:t>
      </w:r>
      <w:r w:rsidRPr="00416B9E">
        <w:rPr>
          <w:b w:val="0"/>
          <w:color w:val="auto"/>
        </w:rPr>
        <w:t>Folleto NOM-034-STPS-2016.</w:t>
      </w:r>
    </w:p>
    <w:p w:rsidR="00416B9E" w:rsidRPr="00416B9E" w:rsidRDefault="00416B9E" w:rsidP="00416B9E">
      <w:pPr>
        <w:rPr>
          <w:lang w:eastAsia="es-MX"/>
        </w:rPr>
      </w:pPr>
    </w:p>
    <w:p w:rsidR="000929DF" w:rsidRDefault="00A16515" w:rsidP="00416B9E">
      <w:pPr>
        <w:pStyle w:val="Ttulo1"/>
        <w:numPr>
          <w:ilvl w:val="0"/>
          <w:numId w:val="3"/>
        </w:numPr>
        <w:spacing w:line="360" w:lineRule="auto"/>
        <w:rPr>
          <w:rFonts w:eastAsia="Times New Roman"/>
          <w:lang w:eastAsia="es-MX"/>
        </w:rPr>
      </w:pPr>
      <w:bookmarkStart w:id="8" w:name="_Toc520805858"/>
      <w:r w:rsidRPr="00B45600">
        <w:rPr>
          <w:rFonts w:eastAsia="Times New Roman"/>
          <w:lang w:eastAsia="es-MX"/>
        </w:rPr>
        <w:lastRenderedPageBreak/>
        <w:t>D</w:t>
      </w:r>
      <w:r w:rsidR="009E4F44" w:rsidRPr="00B45600">
        <w:rPr>
          <w:rFonts w:eastAsia="Times New Roman"/>
          <w:lang w:eastAsia="es-MX"/>
        </w:rPr>
        <w:t xml:space="preserve">ispositivos o ayudas que se puedan utilizar, para la evacuación de los </w:t>
      </w:r>
      <w:r w:rsidRPr="00B45600">
        <w:rPr>
          <w:rFonts w:eastAsia="Times New Roman"/>
          <w:lang w:eastAsia="es-MX"/>
        </w:rPr>
        <w:t>trabajadores con discapacidad</w:t>
      </w:r>
      <w:bookmarkEnd w:id="8"/>
    </w:p>
    <w:p w:rsidR="000929DF" w:rsidRDefault="000929DF" w:rsidP="000929DF">
      <w:pPr>
        <w:rPr>
          <w:lang w:eastAsia="es-MX"/>
        </w:rPr>
      </w:pPr>
    </w:p>
    <w:p w:rsidR="000929DF" w:rsidRDefault="000929DF" w:rsidP="00416B9E">
      <w:pPr>
        <w:spacing w:line="360" w:lineRule="auto"/>
        <w:rPr>
          <w:lang w:eastAsia="es-MX"/>
        </w:rPr>
      </w:pPr>
      <w:r>
        <w:rPr>
          <w:lang w:eastAsia="es-MX"/>
        </w:rPr>
        <w:t>TRASLADO</w:t>
      </w:r>
    </w:p>
    <w:p w:rsidR="000929DF" w:rsidRDefault="000929DF" w:rsidP="00416B9E">
      <w:pPr>
        <w:spacing w:line="360" w:lineRule="auto"/>
        <w:rPr>
          <w:lang w:eastAsia="es-MX"/>
        </w:rPr>
      </w:pPr>
      <w:r>
        <w:rPr>
          <w:lang w:eastAsia="es-MX"/>
        </w:rPr>
        <w:t>Para la evacuación de personas en sillas de ruedas, se empleará algunos siguientes dispositivos.</w:t>
      </w:r>
    </w:p>
    <w:p w:rsidR="000929DF" w:rsidRDefault="000929DF" w:rsidP="00416B9E">
      <w:pPr>
        <w:pStyle w:val="Prrafodelista"/>
        <w:numPr>
          <w:ilvl w:val="0"/>
          <w:numId w:val="5"/>
        </w:numPr>
        <w:spacing w:line="360" w:lineRule="auto"/>
        <w:rPr>
          <w:lang w:eastAsia="es-MX"/>
        </w:rPr>
      </w:pPr>
      <w:r>
        <w:rPr>
          <w:lang w:eastAsia="es-MX"/>
        </w:rPr>
        <w:t>Silla de ruedas</w:t>
      </w:r>
    </w:p>
    <w:p w:rsidR="000929DF" w:rsidRDefault="000929DF" w:rsidP="00416B9E">
      <w:pPr>
        <w:pStyle w:val="Prrafodelista"/>
        <w:numPr>
          <w:ilvl w:val="0"/>
          <w:numId w:val="5"/>
        </w:numPr>
        <w:spacing w:line="360" w:lineRule="auto"/>
        <w:rPr>
          <w:lang w:eastAsia="es-MX"/>
        </w:rPr>
      </w:pPr>
      <w:r>
        <w:rPr>
          <w:lang w:eastAsia="es-MX"/>
        </w:rPr>
        <w:t xml:space="preserve">Manta </w:t>
      </w:r>
    </w:p>
    <w:p w:rsidR="000929DF" w:rsidRPr="000929DF" w:rsidRDefault="000929DF" w:rsidP="00416B9E">
      <w:pPr>
        <w:pStyle w:val="Prrafodelista"/>
        <w:numPr>
          <w:ilvl w:val="0"/>
          <w:numId w:val="5"/>
        </w:numPr>
        <w:spacing w:line="360" w:lineRule="auto"/>
        <w:rPr>
          <w:lang w:eastAsia="es-MX"/>
        </w:rPr>
      </w:pPr>
      <w:r>
        <w:rPr>
          <w:lang w:eastAsia="es-MX"/>
        </w:rPr>
        <w:t>Silbato</w:t>
      </w:r>
    </w:p>
    <w:p w:rsidR="000929DF" w:rsidRDefault="000929DF" w:rsidP="00416B9E">
      <w:pPr>
        <w:spacing w:line="360" w:lineRule="auto"/>
        <w:rPr>
          <w:lang w:eastAsia="es-MX"/>
        </w:rPr>
      </w:pPr>
      <w:r>
        <w:rPr>
          <w:lang w:eastAsia="es-MX"/>
        </w:rPr>
        <w:t>PROBLEMAS VISIBLES</w:t>
      </w:r>
    </w:p>
    <w:p w:rsidR="000929DF" w:rsidRDefault="000929DF" w:rsidP="00416B9E">
      <w:pPr>
        <w:spacing w:line="360" w:lineRule="auto"/>
        <w:rPr>
          <w:lang w:eastAsia="es-MX"/>
        </w:rPr>
      </w:pPr>
      <w:r>
        <w:rPr>
          <w:lang w:eastAsia="es-MX"/>
        </w:rPr>
        <w:t>Para la evacuación de personas con problemas visibles, se debe de contar con algunos de los siguientes dispositivos.</w:t>
      </w:r>
    </w:p>
    <w:p w:rsidR="000929DF" w:rsidRDefault="000929DF" w:rsidP="00416B9E">
      <w:pPr>
        <w:pStyle w:val="Prrafodelista"/>
        <w:numPr>
          <w:ilvl w:val="0"/>
          <w:numId w:val="5"/>
        </w:numPr>
        <w:spacing w:line="360" w:lineRule="auto"/>
        <w:rPr>
          <w:lang w:eastAsia="es-MX"/>
        </w:rPr>
      </w:pPr>
      <w:r>
        <w:rPr>
          <w:lang w:eastAsia="es-MX"/>
        </w:rPr>
        <w:t>Silbato</w:t>
      </w:r>
    </w:p>
    <w:p w:rsidR="000929DF" w:rsidRDefault="000929DF" w:rsidP="00416B9E">
      <w:pPr>
        <w:pStyle w:val="Prrafodelista"/>
        <w:numPr>
          <w:ilvl w:val="0"/>
          <w:numId w:val="5"/>
        </w:numPr>
        <w:spacing w:line="360" w:lineRule="auto"/>
        <w:rPr>
          <w:lang w:eastAsia="es-MX"/>
        </w:rPr>
      </w:pPr>
      <w:r>
        <w:rPr>
          <w:lang w:eastAsia="es-MX"/>
        </w:rPr>
        <w:t>Mensaje código braille para informar la situación a los trabajadores con problemas auditivos</w:t>
      </w:r>
    </w:p>
    <w:p w:rsidR="000929DF" w:rsidRDefault="000929DF" w:rsidP="000929DF">
      <w:pPr>
        <w:jc w:val="center"/>
        <w:rPr>
          <w:lang w:eastAsia="es-MX"/>
        </w:rPr>
      </w:pPr>
      <w:r>
        <w:rPr>
          <w:noProof/>
          <w:lang w:val="es-ES" w:eastAsia="es-ES"/>
        </w:rPr>
        <w:drawing>
          <wp:inline distT="0" distB="0" distL="0" distR="0">
            <wp:extent cx="4029076" cy="2647950"/>
            <wp:effectExtent l="19050" t="0" r="9524" b="0"/>
            <wp:docPr id="8" name="7 Imagen" descr="SITUACIÓN INCEN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UACIÓN INCENDIO.png"/>
                    <pic:cNvPicPr/>
                  </pic:nvPicPr>
                  <pic:blipFill>
                    <a:blip r:embed="rId14"/>
                    <a:stretch>
                      <a:fillRect/>
                    </a:stretch>
                  </pic:blipFill>
                  <pic:spPr>
                    <a:xfrm>
                      <a:off x="0" y="0"/>
                      <a:ext cx="4029638" cy="2648320"/>
                    </a:xfrm>
                    <a:prstGeom prst="rect">
                      <a:avLst/>
                    </a:prstGeom>
                  </pic:spPr>
                </pic:pic>
              </a:graphicData>
            </a:graphic>
          </wp:inline>
        </w:drawing>
      </w:r>
    </w:p>
    <w:p w:rsidR="00416B9E" w:rsidRPr="00416B9E" w:rsidRDefault="00416B9E" w:rsidP="00416B9E">
      <w:pPr>
        <w:pStyle w:val="Epgrafe"/>
        <w:jc w:val="center"/>
        <w:rPr>
          <w:color w:val="auto"/>
        </w:rPr>
      </w:pPr>
      <w:r w:rsidRPr="00416B9E">
        <w:rPr>
          <w:color w:val="auto"/>
        </w:rPr>
        <w:t xml:space="preserve">Ilustración </w:t>
      </w:r>
      <w:r w:rsidR="00BE5635" w:rsidRPr="00416B9E">
        <w:rPr>
          <w:color w:val="auto"/>
        </w:rPr>
        <w:fldChar w:fldCharType="begin"/>
      </w:r>
      <w:r w:rsidRPr="00416B9E">
        <w:rPr>
          <w:color w:val="auto"/>
        </w:rPr>
        <w:instrText xml:space="preserve"> SEQ Ilustración \* ARABIC </w:instrText>
      </w:r>
      <w:r w:rsidR="00BE5635" w:rsidRPr="00416B9E">
        <w:rPr>
          <w:color w:val="auto"/>
        </w:rPr>
        <w:fldChar w:fldCharType="separate"/>
      </w:r>
      <w:r>
        <w:rPr>
          <w:noProof/>
          <w:color w:val="auto"/>
        </w:rPr>
        <w:t>7</w:t>
      </w:r>
      <w:r w:rsidR="00BE5635" w:rsidRPr="00416B9E">
        <w:rPr>
          <w:color w:val="auto"/>
        </w:rPr>
        <w:fldChar w:fldCharType="end"/>
      </w:r>
      <w:r w:rsidRPr="00416B9E">
        <w:rPr>
          <w:color w:val="auto"/>
        </w:rPr>
        <w:t xml:space="preserve">. </w:t>
      </w:r>
      <w:r w:rsidRPr="00416B9E">
        <w:rPr>
          <w:b w:val="0"/>
          <w:color w:val="auto"/>
        </w:rPr>
        <w:t>Código Braille para la comunicación de un incendio.</w:t>
      </w:r>
    </w:p>
    <w:p w:rsidR="00416B9E" w:rsidRPr="00416B9E" w:rsidRDefault="00416B9E" w:rsidP="00416B9E"/>
    <w:p w:rsidR="000929DF" w:rsidRDefault="000929DF" w:rsidP="000929DF">
      <w:pPr>
        <w:jc w:val="center"/>
        <w:rPr>
          <w:lang w:eastAsia="es-MX"/>
        </w:rPr>
      </w:pPr>
      <w:r>
        <w:rPr>
          <w:noProof/>
          <w:lang w:val="es-ES" w:eastAsia="es-ES"/>
        </w:rPr>
        <w:lastRenderedPageBreak/>
        <w:drawing>
          <wp:inline distT="0" distB="0" distL="0" distR="0">
            <wp:extent cx="4124325" cy="2447925"/>
            <wp:effectExtent l="19050" t="0" r="9525" b="0"/>
            <wp:docPr id="9" name="8 Imagen" descr="situación sis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uación sismo.png"/>
                    <pic:cNvPicPr/>
                  </pic:nvPicPr>
                  <pic:blipFill>
                    <a:blip r:embed="rId15"/>
                    <a:stretch>
                      <a:fillRect/>
                    </a:stretch>
                  </pic:blipFill>
                  <pic:spPr>
                    <a:xfrm>
                      <a:off x="0" y="0"/>
                      <a:ext cx="4124901" cy="2448267"/>
                    </a:xfrm>
                    <a:prstGeom prst="rect">
                      <a:avLst/>
                    </a:prstGeom>
                  </pic:spPr>
                </pic:pic>
              </a:graphicData>
            </a:graphic>
          </wp:inline>
        </w:drawing>
      </w:r>
    </w:p>
    <w:p w:rsidR="00416B9E" w:rsidRPr="00416B9E" w:rsidRDefault="00416B9E" w:rsidP="00416B9E">
      <w:pPr>
        <w:pStyle w:val="Epgrafe"/>
        <w:jc w:val="center"/>
        <w:rPr>
          <w:color w:val="auto"/>
          <w:lang w:eastAsia="es-MX"/>
        </w:rPr>
      </w:pPr>
      <w:r w:rsidRPr="00416B9E">
        <w:rPr>
          <w:color w:val="auto"/>
        </w:rPr>
        <w:t xml:space="preserve">Ilustración </w:t>
      </w:r>
      <w:r w:rsidR="00BE5635" w:rsidRPr="00416B9E">
        <w:rPr>
          <w:color w:val="auto"/>
        </w:rPr>
        <w:fldChar w:fldCharType="begin"/>
      </w:r>
      <w:r w:rsidRPr="00416B9E">
        <w:rPr>
          <w:color w:val="auto"/>
        </w:rPr>
        <w:instrText xml:space="preserve"> SEQ Ilustración \* ARABIC </w:instrText>
      </w:r>
      <w:r w:rsidR="00BE5635" w:rsidRPr="00416B9E">
        <w:rPr>
          <w:color w:val="auto"/>
        </w:rPr>
        <w:fldChar w:fldCharType="separate"/>
      </w:r>
      <w:r>
        <w:rPr>
          <w:noProof/>
          <w:color w:val="auto"/>
        </w:rPr>
        <w:t>8</w:t>
      </w:r>
      <w:r w:rsidR="00BE5635" w:rsidRPr="00416B9E">
        <w:rPr>
          <w:color w:val="auto"/>
        </w:rPr>
        <w:fldChar w:fldCharType="end"/>
      </w:r>
      <w:r w:rsidRPr="00416B9E">
        <w:rPr>
          <w:color w:val="auto"/>
        </w:rPr>
        <w:t xml:space="preserve">. </w:t>
      </w:r>
      <w:r w:rsidRPr="00416B9E">
        <w:rPr>
          <w:b w:val="0"/>
          <w:color w:val="auto"/>
        </w:rPr>
        <w:t>Código Braille para la comunicación de un sismo.</w:t>
      </w:r>
    </w:p>
    <w:p w:rsidR="005C5411" w:rsidRDefault="000929DF" w:rsidP="00416B9E">
      <w:pPr>
        <w:tabs>
          <w:tab w:val="left" w:pos="3360"/>
        </w:tabs>
        <w:spacing w:line="360" w:lineRule="auto"/>
        <w:rPr>
          <w:lang w:eastAsia="es-MX"/>
        </w:rPr>
      </w:pPr>
      <w:r>
        <w:rPr>
          <w:lang w:eastAsia="es-MX"/>
        </w:rPr>
        <w:t>PROBLEMAS AUDITIVOS</w:t>
      </w:r>
      <w:r>
        <w:rPr>
          <w:lang w:eastAsia="es-MX"/>
        </w:rPr>
        <w:tab/>
      </w:r>
    </w:p>
    <w:p w:rsidR="000929DF" w:rsidRDefault="000929DF" w:rsidP="00416B9E">
      <w:pPr>
        <w:spacing w:line="360" w:lineRule="auto"/>
        <w:rPr>
          <w:lang w:eastAsia="es-MX"/>
        </w:rPr>
      </w:pPr>
      <w:r>
        <w:rPr>
          <w:lang w:eastAsia="es-MX"/>
        </w:rPr>
        <w:t>Para la evacuación de personas con problemas auditivos, se debe de contar con algunos de los siguientes dispositivos.</w:t>
      </w:r>
    </w:p>
    <w:p w:rsidR="000929DF" w:rsidRPr="008C206D" w:rsidRDefault="000929DF" w:rsidP="00416B9E">
      <w:pPr>
        <w:pStyle w:val="Prrafodelista"/>
        <w:numPr>
          <w:ilvl w:val="0"/>
          <w:numId w:val="5"/>
        </w:numPr>
        <w:tabs>
          <w:tab w:val="left" w:pos="3360"/>
        </w:tabs>
        <w:spacing w:line="360" w:lineRule="auto"/>
        <w:rPr>
          <w:lang w:eastAsia="es-MX"/>
        </w:rPr>
      </w:pPr>
      <w:r>
        <w:rPr>
          <w:lang w:eastAsia="es-MX"/>
        </w:rPr>
        <w:t>Lápiz y papel (para escribir e informar a la persona con problemas evidentes)</w:t>
      </w:r>
    </w:p>
    <w:p w:rsidR="009E4F44" w:rsidRDefault="00A16515" w:rsidP="00416B9E">
      <w:pPr>
        <w:pStyle w:val="Ttulo1"/>
        <w:numPr>
          <w:ilvl w:val="0"/>
          <w:numId w:val="3"/>
        </w:numPr>
        <w:spacing w:line="360" w:lineRule="auto"/>
        <w:rPr>
          <w:rFonts w:eastAsia="Times New Roman"/>
          <w:lang w:eastAsia="es-MX"/>
        </w:rPr>
      </w:pPr>
      <w:bookmarkStart w:id="9" w:name="_Toc520805859"/>
      <w:r w:rsidRPr="00B45600">
        <w:rPr>
          <w:rFonts w:eastAsia="Times New Roman"/>
          <w:lang w:eastAsia="es-MX"/>
        </w:rPr>
        <w:t>P</w:t>
      </w:r>
      <w:r w:rsidR="009E4F44" w:rsidRPr="00B45600">
        <w:rPr>
          <w:rFonts w:eastAsia="Times New Roman"/>
          <w:lang w:eastAsia="es-MX"/>
        </w:rPr>
        <w:t>ertinencia de contar con uno o más brigadistas o trabajadores para que auxilien al trabajador con discapacidad durante cualquier evento.</w:t>
      </w:r>
      <w:bookmarkEnd w:id="9"/>
    </w:p>
    <w:p w:rsidR="00416B9E" w:rsidRPr="00416B9E" w:rsidRDefault="00416B9E" w:rsidP="00416B9E">
      <w:pPr>
        <w:rPr>
          <w:lang w:eastAsia="es-MX"/>
        </w:rPr>
      </w:pPr>
    </w:p>
    <w:p w:rsidR="00D4221A" w:rsidRDefault="00D4221A" w:rsidP="00416B9E">
      <w:pPr>
        <w:spacing w:line="360" w:lineRule="auto"/>
      </w:pPr>
      <w:r>
        <w:t>En el caso de contar con un grupo de brigadista en el centro de trabajo, estos serán los responsables de atender a los trabajadores con discapacidad dentro de las instalaciones.</w:t>
      </w:r>
    </w:p>
    <w:p w:rsidR="00D4221A" w:rsidRDefault="00D4221A" w:rsidP="009E4F44">
      <w:pPr>
        <w:jc w:val="left"/>
      </w:pPr>
      <w:r>
        <w:rPr>
          <w:noProof/>
          <w:lang w:val="es-ES" w:eastAsia="es-ES"/>
        </w:rPr>
        <w:drawing>
          <wp:inline distT="0" distB="0" distL="0" distR="0">
            <wp:extent cx="5486400" cy="1162050"/>
            <wp:effectExtent l="76200" t="19050" r="57150"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16B9E" w:rsidRPr="00416B9E" w:rsidRDefault="00416B9E" w:rsidP="00416B9E">
      <w:pPr>
        <w:pStyle w:val="Epgrafe"/>
        <w:jc w:val="center"/>
        <w:rPr>
          <w:color w:val="auto"/>
        </w:rPr>
      </w:pPr>
      <w:r w:rsidRPr="00416B9E">
        <w:rPr>
          <w:color w:val="auto"/>
        </w:rPr>
        <w:lastRenderedPageBreak/>
        <w:t xml:space="preserve">Ilustración </w:t>
      </w:r>
      <w:r w:rsidR="00BE5635" w:rsidRPr="00416B9E">
        <w:rPr>
          <w:color w:val="auto"/>
        </w:rPr>
        <w:fldChar w:fldCharType="begin"/>
      </w:r>
      <w:r w:rsidRPr="00416B9E">
        <w:rPr>
          <w:color w:val="auto"/>
        </w:rPr>
        <w:instrText xml:space="preserve"> SEQ Ilustración \* ARABIC </w:instrText>
      </w:r>
      <w:r w:rsidR="00BE5635" w:rsidRPr="00416B9E">
        <w:rPr>
          <w:color w:val="auto"/>
        </w:rPr>
        <w:fldChar w:fldCharType="separate"/>
      </w:r>
      <w:r w:rsidRPr="00416B9E">
        <w:rPr>
          <w:noProof/>
          <w:color w:val="auto"/>
        </w:rPr>
        <w:t>9</w:t>
      </w:r>
      <w:r w:rsidR="00BE5635" w:rsidRPr="00416B9E">
        <w:rPr>
          <w:color w:val="auto"/>
        </w:rPr>
        <w:fldChar w:fldCharType="end"/>
      </w:r>
      <w:r w:rsidRPr="00416B9E">
        <w:rPr>
          <w:color w:val="auto"/>
        </w:rPr>
        <w:t xml:space="preserve">. </w:t>
      </w:r>
      <w:r w:rsidRPr="00416B9E">
        <w:rPr>
          <w:b w:val="0"/>
          <w:color w:val="auto"/>
        </w:rPr>
        <w:t>Responsabilidad de actividades.</w:t>
      </w:r>
    </w:p>
    <w:p w:rsidR="00D4221A" w:rsidRDefault="00D4221A" w:rsidP="009E4F44">
      <w:pPr>
        <w:jc w:val="left"/>
      </w:pPr>
    </w:p>
    <w:p w:rsidR="00D4221A" w:rsidRDefault="00D4221A" w:rsidP="00416B9E">
      <w:pPr>
        <w:spacing w:line="360" w:lineRule="auto"/>
      </w:pPr>
      <w:r>
        <w:t xml:space="preserve">En caso de existir más de una persona con alguna discapacidad laborando dentro de la empresa. Se deberá asignar la misma cantidad de responsables </w:t>
      </w:r>
      <w:r w:rsidR="008F6673">
        <w:t>que hay de personas con alguna discapacidad. De tal manera, que exista asesoría particular para cada uno de ellos en caso de una emergencia.</w:t>
      </w:r>
    </w:p>
    <w:p w:rsidR="008F6673" w:rsidRDefault="008F6673" w:rsidP="00416B9E">
      <w:pPr>
        <w:spacing w:line="360" w:lineRule="auto"/>
      </w:pPr>
      <w:r>
        <w:t xml:space="preserve">Si no existe un grupo de brigadista, el encargado del área de seguridad e higiene podrá asignar a alguien del trabajo que asesore en todo momento a la persona discapacitada, mientras se evacue el lugar. </w:t>
      </w:r>
    </w:p>
    <w:p w:rsidR="008F6673" w:rsidRDefault="008F6673" w:rsidP="009E4F44">
      <w:pPr>
        <w:jc w:val="left"/>
      </w:pPr>
    </w:p>
    <w:sectPr w:rsidR="008F6673" w:rsidSect="00226E5B">
      <w:footerReference w:type="default" r:id="rId20"/>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97B" w:rsidRDefault="0048097B" w:rsidP="00B94DD9">
      <w:pPr>
        <w:spacing w:after="0" w:line="240" w:lineRule="auto"/>
      </w:pPr>
      <w:r>
        <w:separator/>
      </w:r>
    </w:p>
  </w:endnote>
  <w:endnote w:type="continuationSeparator" w:id="1">
    <w:p w:rsidR="0048097B" w:rsidRDefault="0048097B" w:rsidP="00B94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5B" w:rsidRPr="008C28CC" w:rsidRDefault="00BE5635" w:rsidP="00226E5B">
    <w:pPr>
      <w:pStyle w:val="Piedepgina"/>
      <w:pBdr>
        <w:top w:val="single" w:sz="4" w:space="1" w:color="A5A5A5" w:themeColor="background1" w:themeShade="A5"/>
      </w:pBdr>
      <w:rPr>
        <w:rFonts w:cs="Arial"/>
        <w:sz w:val="16"/>
        <w:szCs w:val="16"/>
      </w:rPr>
    </w:pPr>
    <w:sdt>
      <w:sdtPr>
        <w:rPr>
          <w:rFonts w:cs="Arial"/>
          <w:noProof/>
          <w:sz w:val="16"/>
          <w:szCs w:val="16"/>
        </w:rPr>
        <w:alias w:val="Organización"/>
        <w:id w:val="76117946"/>
        <w:dataBinding w:prefixMappings="xmlns:ns0='http://schemas.openxmlformats.org/officeDocument/2006/extended-properties'" w:xpath="/ns0:Properties[1]/ns0:Company[1]" w:storeItemID="{6668398D-A668-4E3E-A5EB-62B293D839F1}"/>
        <w:text/>
      </w:sdtPr>
      <w:sdtContent>
        <w:r w:rsidR="0024117C">
          <w:rPr>
            <w:rFonts w:cs="Arial"/>
            <w:noProof/>
            <w:sz w:val="16"/>
            <w:szCs w:val="16"/>
          </w:rPr>
          <w:t>HP</w:t>
        </w:r>
      </w:sdtContent>
    </w:sdt>
    <w:r>
      <w:rPr>
        <w:rFonts w:cs="Arial"/>
        <w:noProof/>
        <w:sz w:val="16"/>
        <w:szCs w:val="16"/>
        <w:lang w:val="es-ES" w:eastAsia="zh-TW"/>
      </w:rPr>
      <w:pict>
        <v:group id="_x0000_s2049" style="position:absolute;left:0;text-align:left;margin-left:0;margin-top:-71.3pt;width:57.6pt;height:48.5pt;z-index:251660288;mso-width-percent:800;mso-top-percent:900;mso-position-horizontal:center;mso-position-horizontal-relative:left-margin-area;mso-position-vertical-relative:margin;mso-width-percent:800;mso-top-percent:900;mso-width-relative:left-margin-area" coordorigin="319,13204" coordsize="1162,970" o:allowincell="f">
          <v:group id="_x0000_s2050" style="position:absolute;left:319;top:13723;width:1162;height:451;mso-position-horizontal-relative:margin;mso-position-vertical-relative:margin" coordorigin="-6,3399" coordsize="12197,4253">
            <o:lock v:ext="edit" aspectratio="t"/>
            <v:group id="_x0000_s2051" style="position:absolute;left:-6;top:3717;width:12189;height:3550" coordorigin="18,7468" coordsize="12189,3550">
              <o:lock v:ext="edit" aspectratio="t"/>
              <v:shape id="_x0000_s2052" style="position:absolute;left:18;top:7837;width:7132;height:2863;mso-width-relative:page;mso-height-relative:page" coordsize="7132,2863" path="m,l17,2863,7132,2578r,-2378l,xe" fillcolor="#a7bfde [1620]" stroked="f">
                <v:fill opacity=".5"/>
                <v:path arrowok="t"/>
                <o:lock v:ext="edit" aspectratio="t"/>
              </v:shape>
              <v:shape id="_x0000_s2053" style="position:absolute;left:7150;top:7468;width:3466;height:3550;mso-width-relative:page;mso-height-relative:page" coordsize="3466,3550" path="m,569l,2930r3466,620l3466,,,569xe" fillcolor="#d3dfee [820]" stroked="f">
                <v:fill opacity=".5"/>
                <v:path arrowok="t"/>
                <o:lock v:ext="edit" aspectratio="t"/>
              </v:shape>
              <v:shape id="_x0000_s2054" style="position:absolute;left:10616;top:7468;width:1591;height:3550;mso-width-relative:page;mso-height-relative:page" coordsize="1591,3550" path="m,l,3550,1591,2746r,-2009l,xe" fillcolor="#a7bfde [1620]" stroked="f">
                <v:fill opacity=".5"/>
                <v:path arrowok="t"/>
                <o:lock v:ext="edit" aspectratio="t"/>
              </v:shape>
            </v:group>
            <v:shape id="_x0000_s2055" style="position:absolute;left:8071;top:4069;width:4120;height:2913;mso-width-relative:page;mso-height-relative:page" coordsize="4120,2913" path="m1,251l,2662r4120,251l4120,,1,251xe" fillcolor="#d8d8d8 [2732]" stroked="f">
              <v:path arrowok="t"/>
              <o:lock v:ext="edit" aspectratio="t"/>
            </v:shape>
            <v:shape id="_x0000_s2056" style="position:absolute;left:4104;top:3399;width:3985;height:4236;mso-width-relative:page;mso-height-relative:page" coordsize="3985,4236" path="m,l,4236,3985,3349r,-2428l,xe" fillcolor="#bfbfbf [2412]" stroked="f">
              <v:path arrowok="t"/>
              <o:lock v:ext="edit" aspectratio="t"/>
            </v:shape>
            <v:shape id="_x0000_s2057" style="position:absolute;left:18;top:3399;width:4086;height:4253;mso-width-relative:page;mso-height-relative:page" coordsize="4086,4253" path="m4086,r-2,4253l,3198,,1072,4086,xe" fillcolor="#d8d8d8 [2732]" stroked="f">
              <v:path arrowok="t"/>
              <o:lock v:ext="edit" aspectratio="t"/>
            </v:shape>
            <v:shape id="_x0000_s2058" style="position:absolute;left:17;top:3617;width:2076;height:3851;mso-width-relative:page;mso-height-relative:page" coordsize="2076,3851" path="m,921l2060,r16,3851l,2981,,921xe" fillcolor="#d3dfee [820]" stroked="f">
              <v:fill opacity="45875f"/>
              <v:path arrowok="t"/>
              <o:lock v:ext="edit" aspectratio="t"/>
            </v:shape>
            <v:shape id="_x0000_s2059" style="position:absolute;left:2077;top:3617;width:6011;height:3835;mso-width-relative:page;mso-height-relative:page" coordsize="6011,3835" path="m,l17,3835,6011,2629r,-1390l,xe" fillcolor="#a7bfde [1620]" stroked="f">
              <v:fill opacity="45875f"/>
              <v:path arrowok="t"/>
              <o:lock v:ext="edit" aspectratio="t"/>
            </v:shape>
            <v:shape id="_x0000_s2060"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061" type="#_x0000_t202" style="position:absolute;left:423;top:13204;width:1058;height:365" filled="f" stroked="f">
            <v:textbox style="mso-next-textbox:#_x0000_s2061" inset=",0,,0">
              <w:txbxContent>
                <w:p w:rsidR="00226E5B" w:rsidRDefault="00BE5635" w:rsidP="00226E5B">
                  <w:pPr>
                    <w:jc w:val="center"/>
                    <w:rPr>
                      <w:color w:val="4F81BD" w:themeColor="accent1"/>
                      <w:lang w:val="es-ES"/>
                    </w:rPr>
                  </w:pPr>
                  <w:r>
                    <w:rPr>
                      <w:lang w:val="es-ES"/>
                    </w:rPr>
                    <w:fldChar w:fldCharType="begin"/>
                  </w:r>
                  <w:r w:rsidR="00226E5B">
                    <w:rPr>
                      <w:lang w:val="es-ES"/>
                    </w:rPr>
                    <w:instrText xml:space="preserve"> PAGE   \* MERGEFORMAT </w:instrText>
                  </w:r>
                  <w:r>
                    <w:rPr>
                      <w:lang w:val="es-ES"/>
                    </w:rPr>
                    <w:fldChar w:fldCharType="separate"/>
                  </w:r>
                  <w:r w:rsidR="00CB06AD" w:rsidRPr="00CB06AD">
                    <w:rPr>
                      <w:noProof/>
                      <w:color w:val="4F81BD" w:themeColor="accent1"/>
                    </w:rPr>
                    <w:t>3</w:t>
                  </w:r>
                  <w:r>
                    <w:rPr>
                      <w:lang w:val="es-ES"/>
                    </w:rPr>
                    <w:fldChar w:fldCharType="end"/>
                  </w:r>
                </w:p>
                <w:p w:rsidR="00226E5B" w:rsidRDefault="00226E5B" w:rsidP="00226E5B">
                  <w:pPr>
                    <w:rPr>
                      <w:lang w:val="es-ES"/>
                    </w:rPr>
                  </w:pPr>
                </w:p>
              </w:txbxContent>
            </v:textbox>
          </v:shape>
          <w10:wrap anchorx="margin" anchory="margin"/>
        </v:group>
      </w:pict>
    </w:r>
  </w:p>
  <w:p w:rsidR="00226E5B" w:rsidRPr="008C28CC" w:rsidRDefault="00226E5B" w:rsidP="00226E5B">
    <w:pPr>
      <w:pStyle w:val="Piedepgina"/>
      <w:pBdr>
        <w:top w:val="single" w:sz="4" w:space="1" w:color="A5A5A5" w:themeColor="background1" w:themeShade="A5"/>
      </w:pBdr>
      <w:rPr>
        <w:rFonts w:cs="Arial"/>
        <w:sz w:val="16"/>
        <w:szCs w:val="16"/>
      </w:rPr>
    </w:pPr>
    <w:r w:rsidRPr="008C28CC">
      <w:rPr>
        <w:rFonts w:cs="Arial"/>
        <w:sz w:val="16"/>
        <w:szCs w:val="16"/>
      </w:rPr>
      <w:t xml:space="preserve">Oaxaca No. 1, Despacho 401, Col. Las Palmas, C.P. 62050, Cuernavaca, Morelos. Tel: 318 6100. Página web: </w:t>
    </w:r>
    <w:hyperlink r:id="rId1" w:history="1">
      <w:r w:rsidRPr="008C28CC">
        <w:rPr>
          <w:rStyle w:val="Hipervnculo"/>
          <w:rFonts w:cs="Arial"/>
          <w:sz w:val="16"/>
          <w:szCs w:val="16"/>
        </w:rPr>
        <w:t>www.amdamorelos.com</w:t>
      </w:r>
    </w:hyperlink>
    <w:r w:rsidRPr="008C28CC">
      <w:rPr>
        <w:rFonts w:cs="Arial"/>
        <w:sz w:val="16"/>
        <w:szCs w:val="16"/>
      </w:rPr>
      <w:t xml:space="preserve"> e-mail: direcciónmorelos</w:t>
    </w:r>
    <w:r w:rsidRPr="008C28CC">
      <w:rPr>
        <w:rFonts w:cs="Arial"/>
        <w:sz w:val="16"/>
        <w:szCs w:val="16"/>
        <w:shd w:val="clear" w:color="auto" w:fill="FFFFFF"/>
      </w:rPr>
      <w:t>@amda.org.mx</w:t>
    </w:r>
  </w:p>
  <w:p w:rsidR="00226E5B" w:rsidRDefault="00226E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97B" w:rsidRDefault="0048097B" w:rsidP="00B94DD9">
      <w:pPr>
        <w:spacing w:after="0" w:line="240" w:lineRule="auto"/>
      </w:pPr>
      <w:r>
        <w:separator/>
      </w:r>
    </w:p>
  </w:footnote>
  <w:footnote w:type="continuationSeparator" w:id="1">
    <w:p w:rsidR="0048097B" w:rsidRDefault="0048097B" w:rsidP="00B94D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4C3B"/>
    <w:multiLevelType w:val="hybridMultilevel"/>
    <w:tmpl w:val="C5EEBEE4"/>
    <w:lvl w:ilvl="0" w:tplc="432AFDEA">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F35657"/>
    <w:multiLevelType w:val="hybridMultilevel"/>
    <w:tmpl w:val="990AB204"/>
    <w:lvl w:ilvl="0" w:tplc="080A000F">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6631C1"/>
    <w:multiLevelType w:val="hybridMultilevel"/>
    <w:tmpl w:val="020CBF68"/>
    <w:lvl w:ilvl="0" w:tplc="3806C5C8">
      <w:start w:val="1"/>
      <w:numFmt w:val="decimal"/>
      <w:lvlText w:val="%1."/>
      <w:lvlJc w:val="left"/>
      <w:pPr>
        <w:ind w:left="-12" w:hanging="360"/>
      </w:pPr>
      <w:rPr>
        <w:rFonts w:hint="default"/>
        <w:sz w:val="20"/>
      </w:rPr>
    </w:lvl>
    <w:lvl w:ilvl="1" w:tplc="080A0019" w:tentative="1">
      <w:start w:val="1"/>
      <w:numFmt w:val="lowerLetter"/>
      <w:lvlText w:val="%2."/>
      <w:lvlJc w:val="left"/>
      <w:pPr>
        <w:ind w:left="708" w:hanging="360"/>
      </w:pPr>
    </w:lvl>
    <w:lvl w:ilvl="2" w:tplc="080A001B" w:tentative="1">
      <w:start w:val="1"/>
      <w:numFmt w:val="lowerRoman"/>
      <w:lvlText w:val="%3."/>
      <w:lvlJc w:val="right"/>
      <w:pPr>
        <w:ind w:left="1428" w:hanging="180"/>
      </w:pPr>
    </w:lvl>
    <w:lvl w:ilvl="3" w:tplc="080A000F" w:tentative="1">
      <w:start w:val="1"/>
      <w:numFmt w:val="decimal"/>
      <w:lvlText w:val="%4."/>
      <w:lvlJc w:val="left"/>
      <w:pPr>
        <w:ind w:left="2148" w:hanging="360"/>
      </w:pPr>
    </w:lvl>
    <w:lvl w:ilvl="4" w:tplc="080A0019" w:tentative="1">
      <w:start w:val="1"/>
      <w:numFmt w:val="lowerLetter"/>
      <w:lvlText w:val="%5."/>
      <w:lvlJc w:val="left"/>
      <w:pPr>
        <w:ind w:left="2868" w:hanging="360"/>
      </w:pPr>
    </w:lvl>
    <w:lvl w:ilvl="5" w:tplc="080A001B" w:tentative="1">
      <w:start w:val="1"/>
      <w:numFmt w:val="lowerRoman"/>
      <w:lvlText w:val="%6."/>
      <w:lvlJc w:val="right"/>
      <w:pPr>
        <w:ind w:left="3588" w:hanging="180"/>
      </w:pPr>
    </w:lvl>
    <w:lvl w:ilvl="6" w:tplc="080A000F" w:tentative="1">
      <w:start w:val="1"/>
      <w:numFmt w:val="decimal"/>
      <w:lvlText w:val="%7."/>
      <w:lvlJc w:val="left"/>
      <w:pPr>
        <w:ind w:left="4308" w:hanging="360"/>
      </w:pPr>
    </w:lvl>
    <w:lvl w:ilvl="7" w:tplc="080A0019" w:tentative="1">
      <w:start w:val="1"/>
      <w:numFmt w:val="lowerLetter"/>
      <w:lvlText w:val="%8."/>
      <w:lvlJc w:val="left"/>
      <w:pPr>
        <w:ind w:left="5028" w:hanging="360"/>
      </w:pPr>
    </w:lvl>
    <w:lvl w:ilvl="8" w:tplc="080A001B" w:tentative="1">
      <w:start w:val="1"/>
      <w:numFmt w:val="lowerRoman"/>
      <w:lvlText w:val="%9."/>
      <w:lvlJc w:val="right"/>
      <w:pPr>
        <w:ind w:left="5748" w:hanging="180"/>
      </w:pPr>
    </w:lvl>
  </w:abstractNum>
  <w:abstractNum w:abstractNumId="3">
    <w:nsid w:val="3D9F3E93"/>
    <w:multiLevelType w:val="hybridMultilevel"/>
    <w:tmpl w:val="491AD57E"/>
    <w:lvl w:ilvl="0" w:tplc="0F78C9D4">
      <w:start w:val="4"/>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90C1D6A"/>
    <w:multiLevelType w:val="hybridMultilevel"/>
    <w:tmpl w:val="17D0E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FBA0D64"/>
    <w:multiLevelType w:val="hybridMultilevel"/>
    <w:tmpl w:val="5E9C19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9E4F44"/>
    <w:rsid w:val="000929DF"/>
    <w:rsid w:val="00226E5B"/>
    <w:rsid w:val="0024117C"/>
    <w:rsid w:val="00332369"/>
    <w:rsid w:val="0038148B"/>
    <w:rsid w:val="004028DB"/>
    <w:rsid w:val="00416B9E"/>
    <w:rsid w:val="0048097B"/>
    <w:rsid w:val="00546FD3"/>
    <w:rsid w:val="005C5411"/>
    <w:rsid w:val="00693D9A"/>
    <w:rsid w:val="00846734"/>
    <w:rsid w:val="008C206D"/>
    <w:rsid w:val="008F6673"/>
    <w:rsid w:val="009E4F44"/>
    <w:rsid w:val="00A16515"/>
    <w:rsid w:val="00A31040"/>
    <w:rsid w:val="00B45600"/>
    <w:rsid w:val="00B94DD9"/>
    <w:rsid w:val="00BE5635"/>
    <w:rsid w:val="00CA3A89"/>
    <w:rsid w:val="00CB06AD"/>
    <w:rsid w:val="00CC5712"/>
    <w:rsid w:val="00D4221A"/>
    <w:rsid w:val="00D50E25"/>
    <w:rsid w:val="00DD001F"/>
    <w:rsid w:val="00E45A8D"/>
    <w:rsid w:val="00EB2AA0"/>
    <w:rsid w:val="00F97A50"/>
    <w:rsid w:val="00FB27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15"/>
    <w:pPr>
      <w:jc w:val="both"/>
    </w:pPr>
    <w:rPr>
      <w:rFonts w:ascii="Arial" w:hAnsi="Arial"/>
      <w:sz w:val="24"/>
    </w:rPr>
  </w:style>
  <w:style w:type="paragraph" w:styleId="Ttulo1">
    <w:name w:val="heading 1"/>
    <w:basedOn w:val="Normal"/>
    <w:next w:val="Normal"/>
    <w:link w:val="Ttulo1Car"/>
    <w:uiPriority w:val="9"/>
    <w:qFormat/>
    <w:rsid w:val="00A16515"/>
    <w:pPr>
      <w:keepNext/>
      <w:keepLines/>
      <w:spacing w:before="480" w:after="0"/>
      <w:outlineLvl w:val="0"/>
    </w:pPr>
    <w:rPr>
      <w:rFonts w:eastAsiaTheme="majorEastAsia" w:cstheme="majorBidi"/>
      <w:b/>
      <w:bCs/>
      <w:sz w:val="28"/>
      <w:szCs w:val="28"/>
    </w:rPr>
  </w:style>
  <w:style w:type="paragraph" w:styleId="Ttulo2">
    <w:name w:val="heading 2"/>
    <w:basedOn w:val="Normal"/>
    <w:next w:val="Normal"/>
    <w:link w:val="Ttulo2Car"/>
    <w:uiPriority w:val="9"/>
    <w:semiHidden/>
    <w:unhideWhenUsed/>
    <w:qFormat/>
    <w:rsid w:val="00A16515"/>
    <w:pPr>
      <w:keepNext/>
      <w:keepLines/>
      <w:spacing w:before="200" w:after="0"/>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4F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4F44"/>
    <w:rPr>
      <w:rFonts w:ascii="Tahoma" w:hAnsi="Tahoma" w:cs="Tahoma"/>
      <w:sz w:val="16"/>
      <w:szCs w:val="16"/>
    </w:rPr>
  </w:style>
  <w:style w:type="paragraph" w:styleId="Prrafodelista">
    <w:name w:val="List Paragraph"/>
    <w:basedOn w:val="Normal"/>
    <w:uiPriority w:val="34"/>
    <w:qFormat/>
    <w:rsid w:val="00A16515"/>
    <w:pPr>
      <w:ind w:left="720"/>
      <w:contextualSpacing/>
    </w:pPr>
  </w:style>
  <w:style w:type="character" w:customStyle="1" w:styleId="Ttulo1Car">
    <w:name w:val="Título 1 Car"/>
    <w:basedOn w:val="Fuentedeprrafopredeter"/>
    <w:link w:val="Ttulo1"/>
    <w:uiPriority w:val="9"/>
    <w:rsid w:val="00A16515"/>
    <w:rPr>
      <w:rFonts w:ascii="Arial" w:eastAsiaTheme="majorEastAsia" w:hAnsi="Arial" w:cstheme="majorBidi"/>
      <w:b/>
      <w:bCs/>
      <w:sz w:val="28"/>
      <w:szCs w:val="28"/>
    </w:rPr>
  </w:style>
  <w:style w:type="character" w:customStyle="1" w:styleId="Ttulo2Car">
    <w:name w:val="Título 2 Car"/>
    <w:basedOn w:val="Fuentedeprrafopredeter"/>
    <w:link w:val="Ttulo2"/>
    <w:uiPriority w:val="9"/>
    <w:semiHidden/>
    <w:rsid w:val="00A16515"/>
    <w:rPr>
      <w:rFonts w:ascii="Arial" w:eastAsiaTheme="majorEastAsia" w:hAnsi="Arial" w:cstheme="majorBidi"/>
      <w:b/>
      <w:bCs/>
      <w:sz w:val="24"/>
      <w:szCs w:val="26"/>
    </w:rPr>
  </w:style>
  <w:style w:type="paragraph" w:styleId="Epgrafe">
    <w:name w:val="caption"/>
    <w:basedOn w:val="Normal"/>
    <w:next w:val="Normal"/>
    <w:uiPriority w:val="35"/>
    <w:unhideWhenUsed/>
    <w:qFormat/>
    <w:rsid w:val="00F97A50"/>
    <w:pPr>
      <w:spacing w:line="240" w:lineRule="auto"/>
    </w:pPr>
    <w:rPr>
      <w:b/>
      <w:bCs/>
      <w:color w:val="4F81BD" w:themeColor="accent1"/>
      <w:sz w:val="18"/>
      <w:szCs w:val="18"/>
    </w:rPr>
  </w:style>
  <w:style w:type="paragraph" w:styleId="Encabezado">
    <w:name w:val="header"/>
    <w:basedOn w:val="Normal"/>
    <w:link w:val="EncabezadoCar"/>
    <w:uiPriority w:val="99"/>
    <w:semiHidden/>
    <w:unhideWhenUsed/>
    <w:rsid w:val="00B94D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4DD9"/>
    <w:rPr>
      <w:rFonts w:ascii="Arial" w:hAnsi="Arial"/>
      <w:sz w:val="24"/>
    </w:rPr>
  </w:style>
  <w:style w:type="paragraph" w:styleId="Piedepgina">
    <w:name w:val="footer"/>
    <w:basedOn w:val="Normal"/>
    <w:link w:val="PiedepginaCar"/>
    <w:uiPriority w:val="99"/>
    <w:unhideWhenUsed/>
    <w:rsid w:val="00B94D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DD9"/>
    <w:rPr>
      <w:rFonts w:ascii="Arial" w:hAnsi="Arial"/>
      <w:sz w:val="24"/>
    </w:rPr>
  </w:style>
  <w:style w:type="character" w:styleId="Hipervnculo">
    <w:name w:val="Hyperlink"/>
    <w:basedOn w:val="Fuentedeprrafopredeter"/>
    <w:uiPriority w:val="99"/>
    <w:unhideWhenUsed/>
    <w:rsid w:val="00226E5B"/>
    <w:rPr>
      <w:color w:val="0000FF" w:themeColor="hyperlink"/>
      <w:u w:val="single"/>
    </w:rPr>
  </w:style>
  <w:style w:type="paragraph" w:styleId="TtulodeTDC">
    <w:name w:val="TOC Heading"/>
    <w:basedOn w:val="Ttulo1"/>
    <w:next w:val="Normal"/>
    <w:uiPriority w:val="39"/>
    <w:unhideWhenUsed/>
    <w:qFormat/>
    <w:rsid w:val="00226E5B"/>
    <w:pPr>
      <w:jc w:val="left"/>
      <w:outlineLvl w:val="9"/>
    </w:pPr>
    <w:rPr>
      <w:rFonts w:asciiTheme="majorHAnsi" w:hAnsiTheme="majorHAnsi"/>
      <w:color w:val="365F91" w:themeColor="accent1" w:themeShade="BF"/>
      <w:lang w:val="es-ES"/>
    </w:rPr>
  </w:style>
  <w:style w:type="paragraph" w:styleId="TDC1">
    <w:name w:val="toc 1"/>
    <w:basedOn w:val="Normal"/>
    <w:next w:val="Normal"/>
    <w:autoRedefine/>
    <w:uiPriority w:val="39"/>
    <w:unhideWhenUsed/>
    <w:rsid w:val="00226E5B"/>
    <w:pPr>
      <w:tabs>
        <w:tab w:val="left" w:pos="440"/>
        <w:tab w:val="right" w:leader="dot" w:pos="8828"/>
      </w:tabs>
      <w:spacing w:after="100" w:line="360" w:lineRule="auto"/>
    </w:pPr>
  </w:style>
</w:styles>
</file>

<file path=word/webSettings.xml><?xml version="1.0" encoding="utf-8"?>
<w:webSettings xmlns:r="http://schemas.openxmlformats.org/officeDocument/2006/relationships" xmlns:w="http://schemas.openxmlformats.org/wordprocessingml/2006/main">
  <w:divs>
    <w:div w:id="274942481">
      <w:bodyDiv w:val="1"/>
      <w:marLeft w:val="0"/>
      <w:marRight w:val="0"/>
      <w:marTop w:val="0"/>
      <w:marBottom w:val="0"/>
      <w:divBdr>
        <w:top w:val="none" w:sz="0" w:space="0" w:color="auto"/>
        <w:left w:val="none" w:sz="0" w:space="0" w:color="auto"/>
        <w:bottom w:val="none" w:sz="0" w:space="0" w:color="auto"/>
        <w:right w:val="none" w:sz="0" w:space="0" w:color="auto"/>
      </w:divBdr>
      <w:divsChild>
        <w:div w:id="91896667">
          <w:marLeft w:val="720"/>
          <w:marRight w:val="0"/>
          <w:marTop w:val="0"/>
          <w:marBottom w:val="80"/>
          <w:divBdr>
            <w:top w:val="none" w:sz="0" w:space="0" w:color="auto"/>
            <w:left w:val="none" w:sz="0" w:space="0" w:color="auto"/>
            <w:bottom w:val="none" w:sz="0" w:space="0" w:color="auto"/>
            <w:right w:val="none" w:sz="0" w:space="0" w:color="auto"/>
          </w:divBdr>
        </w:div>
        <w:div w:id="886255215">
          <w:marLeft w:val="720"/>
          <w:marRight w:val="0"/>
          <w:marTop w:val="0"/>
          <w:marBottom w:val="80"/>
          <w:divBdr>
            <w:top w:val="none" w:sz="0" w:space="0" w:color="auto"/>
            <w:left w:val="none" w:sz="0" w:space="0" w:color="auto"/>
            <w:bottom w:val="none" w:sz="0" w:space="0" w:color="auto"/>
            <w:right w:val="none" w:sz="0" w:space="0" w:color="auto"/>
          </w:divBdr>
        </w:div>
        <w:div w:id="1867672551">
          <w:marLeft w:val="720"/>
          <w:marRight w:val="0"/>
          <w:marTop w:val="0"/>
          <w:marBottom w:val="80"/>
          <w:divBdr>
            <w:top w:val="none" w:sz="0" w:space="0" w:color="auto"/>
            <w:left w:val="none" w:sz="0" w:space="0" w:color="auto"/>
            <w:bottom w:val="none" w:sz="0" w:space="0" w:color="auto"/>
            <w:right w:val="none" w:sz="0" w:space="0" w:color="auto"/>
          </w:divBdr>
        </w:div>
        <w:div w:id="710149544">
          <w:marLeft w:val="720"/>
          <w:marRight w:val="0"/>
          <w:marTop w:val="0"/>
          <w:marBottom w:val="80"/>
          <w:divBdr>
            <w:top w:val="none" w:sz="0" w:space="0" w:color="auto"/>
            <w:left w:val="none" w:sz="0" w:space="0" w:color="auto"/>
            <w:bottom w:val="none" w:sz="0" w:space="0" w:color="auto"/>
            <w:right w:val="none" w:sz="0" w:space="0" w:color="auto"/>
          </w:divBdr>
        </w:div>
        <w:div w:id="338001330">
          <w:marLeft w:val="720"/>
          <w:marRight w:val="0"/>
          <w:marTop w:val="0"/>
          <w:marBottom w:val="80"/>
          <w:divBdr>
            <w:top w:val="none" w:sz="0" w:space="0" w:color="auto"/>
            <w:left w:val="none" w:sz="0" w:space="0" w:color="auto"/>
            <w:bottom w:val="none" w:sz="0" w:space="0" w:color="auto"/>
            <w:right w:val="none" w:sz="0" w:space="0" w:color="auto"/>
          </w:divBdr>
        </w:div>
        <w:div w:id="1320496732">
          <w:marLeft w:val="720"/>
          <w:marRight w:val="0"/>
          <w:marTop w:val="0"/>
          <w:marBottom w:val="80"/>
          <w:divBdr>
            <w:top w:val="none" w:sz="0" w:space="0" w:color="auto"/>
            <w:left w:val="none" w:sz="0" w:space="0" w:color="auto"/>
            <w:bottom w:val="none" w:sz="0" w:space="0" w:color="auto"/>
            <w:right w:val="none" w:sz="0" w:space="0" w:color="auto"/>
          </w:divBdr>
        </w:div>
        <w:div w:id="583606737">
          <w:marLeft w:val="720"/>
          <w:marRight w:val="0"/>
          <w:marTop w:val="0"/>
          <w:marBottom w:val="80"/>
          <w:divBdr>
            <w:top w:val="none" w:sz="0" w:space="0" w:color="auto"/>
            <w:left w:val="none" w:sz="0" w:space="0" w:color="auto"/>
            <w:bottom w:val="none" w:sz="0" w:space="0" w:color="auto"/>
            <w:right w:val="none" w:sz="0" w:space="0" w:color="auto"/>
          </w:divBdr>
        </w:div>
        <w:div w:id="1585797527">
          <w:marLeft w:val="720"/>
          <w:marRight w:val="0"/>
          <w:marTop w:val="0"/>
          <w:marBottom w:val="80"/>
          <w:divBdr>
            <w:top w:val="none" w:sz="0" w:space="0" w:color="auto"/>
            <w:left w:val="none" w:sz="0" w:space="0" w:color="auto"/>
            <w:bottom w:val="none" w:sz="0" w:space="0" w:color="auto"/>
            <w:right w:val="none" w:sz="0" w:space="0" w:color="auto"/>
          </w:divBdr>
        </w:div>
        <w:div w:id="561914721">
          <w:marLeft w:val="720"/>
          <w:marRight w:val="0"/>
          <w:marTop w:val="0"/>
          <w:marBottom w:val="80"/>
          <w:divBdr>
            <w:top w:val="none" w:sz="0" w:space="0" w:color="auto"/>
            <w:left w:val="none" w:sz="0" w:space="0" w:color="auto"/>
            <w:bottom w:val="none" w:sz="0" w:space="0" w:color="auto"/>
            <w:right w:val="none" w:sz="0" w:space="0" w:color="auto"/>
          </w:divBdr>
        </w:div>
        <w:div w:id="1076051472">
          <w:marLeft w:val="720"/>
          <w:marRight w:val="0"/>
          <w:marTop w:val="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damorelos.co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E8E90C-1F30-4794-B3C7-C75321ABF2ED}" type="doc">
      <dgm:prSet loTypeId="urn:microsoft.com/office/officeart/2005/8/layout/process1" loCatId="process" qsTypeId="urn:microsoft.com/office/officeart/2005/8/quickstyle/simple3" qsCatId="simple" csTypeId="urn:microsoft.com/office/officeart/2005/8/colors/accent0_1" csCatId="mainScheme" phldr="1"/>
      <dgm:spPr/>
    </dgm:pt>
    <dgm:pt modelId="{E71AFC70-8D83-4862-863C-C9AB67207269}">
      <dgm:prSet phldrT="[Texto]"/>
      <dgm:spPr/>
      <dgm:t>
        <a:bodyPr/>
        <a:lstStyle/>
        <a:p>
          <a:r>
            <a:rPr lang="es-MX"/>
            <a:t>Función</a:t>
          </a:r>
        </a:p>
        <a:p>
          <a:r>
            <a:rPr lang="es-MX"/>
            <a:t>Brigadista de evacuación</a:t>
          </a:r>
        </a:p>
      </dgm:t>
    </dgm:pt>
    <dgm:pt modelId="{80F249A5-39F4-4BB0-8FD2-4562B92763E9}" type="parTrans" cxnId="{75AC7574-4699-4BD9-A76F-6E79F2248FBD}">
      <dgm:prSet/>
      <dgm:spPr/>
      <dgm:t>
        <a:bodyPr/>
        <a:lstStyle/>
        <a:p>
          <a:endParaRPr lang="es-MX"/>
        </a:p>
      </dgm:t>
    </dgm:pt>
    <dgm:pt modelId="{617AA638-6FBB-4FA9-A65D-08BA0634E7D4}" type="sibTrans" cxnId="{75AC7574-4699-4BD9-A76F-6E79F2248FBD}">
      <dgm:prSet/>
      <dgm:spPr/>
      <dgm:t>
        <a:bodyPr/>
        <a:lstStyle/>
        <a:p>
          <a:endParaRPr lang="es-MX"/>
        </a:p>
      </dgm:t>
    </dgm:pt>
    <dgm:pt modelId="{CB1BEFAB-2097-454B-96C7-7591FFCE0DD8}">
      <dgm:prSet phldrT="[Texto]"/>
      <dgm:spPr/>
      <dgm:t>
        <a:bodyPr/>
        <a:lstStyle/>
        <a:p>
          <a:r>
            <a:rPr lang="es-MX"/>
            <a:t>Coadyuvar a:</a:t>
          </a:r>
        </a:p>
        <a:p>
          <a:r>
            <a:rPr lang="es-MX"/>
            <a:t>- Personas en sillas de ruedas</a:t>
          </a:r>
        </a:p>
        <a:p>
          <a:r>
            <a:rPr lang="es-MX"/>
            <a:t>- Persona con discapacidad visual</a:t>
          </a:r>
        </a:p>
        <a:p>
          <a:r>
            <a:rPr lang="es-MX"/>
            <a:t>- Persona con discapacidad sensorial</a:t>
          </a:r>
        </a:p>
        <a:p>
          <a:r>
            <a:rPr lang="es-MX"/>
            <a:t>- Persona con otra capacidad</a:t>
          </a:r>
        </a:p>
        <a:p>
          <a:endParaRPr lang="es-MX"/>
        </a:p>
      </dgm:t>
    </dgm:pt>
    <dgm:pt modelId="{D5FA760D-A6C9-468E-9DBB-9408DFA3B208}" type="parTrans" cxnId="{AC212AE0-317B-428E-AED3-15C0770C8B2B}">
      <dgm:prSet/>
      <dgm:spPr/>
      <dgm:t>
        <a:bodyPr/>
        <a:lstStyle/>
        <a:p>
          <a:endParaRPr lang="es-MX"/>
        </a:p>
      </dgm:t>
    </dgm:pt>
    <dgm:pt modelId="{DBC3C5C1-5CD3-4337-8A14-40BEA5B44B0F}" type="sibTrans" cxnId="{AC212AE0-317B-428E-AED3-15C0770C8B2B}">
      <dgm:prSet/>
      <dgm:spPr/>
      <dgm:t>
        <a:bodyPr/>
        <a:lstStyle/>
        <a:p>
          <a:endParaRPr lang="es-MX"/>
        </a:p>
      </dgm:t>
    </dgm:pt>
    <dgm:pt modelId="{AEDE6504-F9B9-42DA-8EFC-A4A1433CB2BB}" type="pres">
      <dgm:prSet presAssocID="{D5E8E90C-1F30-4794-B3C7-C75321ABF2ED}" presName="Name0" presStyleCnt="0">
        <dgm:presLayoutVars>
          <dgm:dir/>
          <dgm:resizeHandles val="exact"/>
        </dgm:presLayoutVars>
      </dgm:prSet>
      <dgm:spPr/>
    </dgm:pt>
    <dgm:pt modelId="{0FB73276-9A2E-4E9E-9B4C-04AC798BE0CE}" type="pres">
      <dgm:prSet presAssocID="{E71AFC70-8D83-4862-863C-C9AB67207269}" presName="node" presStyleLbl="node1" presStyleIdx="0" presStyleCnt="2">
        <dgm:presLayoutVars>
          <dgm:bulletEnabled val="1"/>
        </dgm:presLayoutVars>
      </dgm:prSet>
      <dgm:spPr/>
      <dgm:t>
        <a:bodyPr/>
        <a:lstStyle/>
        <a:p>
          <a:endParaRPr lang="es-MX"/>
        </a:p>
      </dgm:t>
    </dgm:pt>
    <dgm:pt modelId="{CB659D24-58DF-4C58-91FD-AF2BD751AF6D}" type="pres">
      <dgm:prSet presAssocID="{617AA638-6FBB-4FA9-A65D-08BA0634E7D4}" presName="sibTrans" presStyleLbl="sibTrans2D1" presStyleIdx="0" presStyleCnt="1"/>
      <dgm:spPr/>
      <dgm:t>
        <a:bodyPr/>
        <a:lstStyle/>
        <a:p>
          <a:endParaRPr lang="es-ES"/>
        </a:p>
      </dgm:t>
    </dgm:pt>
    <dgm:pt modelId="{AACBC55E-E19A-4CAE-A96C-3CB59C5A8FD1}" type="pres">
      <dgm:prSet presAssocID="{617AA638-6FBB-4FA9-A65D-08BA0634E7D4}" presName="connectorText" presStyleLbl="sibTrans2D1" presStyleIdx="0" presStyleCnt="1"/>
      <dgm:spPr/>
      <dgm:t>
        <a:bodyPr/>
        <a:lstStyle/>
        <a:p>
          <a:endParaRPr lang="es-ES"/>
        </a:p>
      </dgm:t>
    </dgm:pt>
    <dgm:pt modelId="{75938085-FDB5-4123-984C-A4FE561ACD02}" type="pres">
      <dgm:prSet presAssocID="{CB1BEFAB-2097-454B-96C7-7591FFCE0DD8}" presName="node" presStyleLbl="node1" presStyleIdx="1" presStyleCnt="2">
        <dgm:presLayoutVars>
          <dgm:bulletEnabled val="1"/>
        </dgm:presLayoutVars>
      </dgm:prSet>
      <dgm:spPr/>
      <dgm:t>
        <a:bodyPr/>
        <a:lstStyle/>
        <a:p>
          <a:endParaRPr lang="es-MX"/>
        </a:p>
      </dgm:t>
    </dgm:pt>
  </dgm:ptLst>
  <dgm:cxnLst>
    <dgm:cxn modelId="{AC212AE0-317B-428E-AED3-15C0770C8B2B}" srcId="{D5E8E90C-1F30-4794-B3C7-C75321ABF2ED}" destId="{CB1BEFAB-2097-454B-96C7-7591FFCE0DD8}" srcOrd="1" destOrd="0" parTransId="{D5FA760D-A6C9-468E-9DBB-9408DFA3B208}" sibTransId="{DBC3C5C1-5CD3-4337-8A14-40BEA5B44B0F}"/>
    <dgm:cxn modelId="{FE498B55-1620-423B-BF39-460FC48C068E}" type="presOf" srcId="{CB1BEFAB-2097-454B-96C7-7591FFCE0DD8}" destId="{75938085-FDB5-4123-984C-A4FE561ACD02}" srcOrd="0" destOrd="0" presId="urn:microsoft.com/office/officeart/2005/8/layout/process1"/>
    <dgm:cxn modelId="{3545A097-9AAC-48C2-AF5A-F37685004F07}" type="presOf" srcId="{D5E8E90C-1F30-4794-B3C7-C75321ABF2ED}" destId="{AEDE6504-F9B9-42DA-8EFC-A4A1433CB2BB}" srcOrd="0" destOrd="0" presId="urn:microsoft.com/office/officeart/2005/8/layout/process1"/>
    <dgm:cxn modelId="{2DCA61D7-A83B-4667-A515-BB5066821EE3}" type="presOf" srcId="{617AA638-6FBB-4FA9-A65D-08BA0634E7D4}" destId="{AACBC55E-E19A-4CAE-A96C-3CB59C5A8FD1}" srcOrd="1" destOrd="0" presId="urn:microsoft.com/office/officeart/2005/8/layout/process1"/>
    <dgm:cxn modelId="{41F41EA6-71AE-4F2A-B34F-BE4A3D1E17B9}" type="presOf" srcId="{617AA638-6FBB-4FA9-A65D-08BA0634E7D4}" destId="{CB659D24-58DF-4C58-91FD-AF2BD751AF6D}" srcOrd="0" destOrd="0" presId="urn:microsoft.com/office/officeart/2005/8/layout/process1"/>
    <dgm:cxn modelId="{001499BC-5B65-4FE1-907D-8385118238D4}" type="presOf" srcId="{E71AFC70-8D83-4862-863C-C9AB67207269}" destId="{0FB73276-9A2E-4E9E-9B4C-04AC798BE0CE}" srcOrd="0" destOrd="0" presId="urn:microsoft.com/office/officeart/2005/8/layout/process1"/>
    <dgm:cxn modelId="{75AC7574-4699-4BD9-A76F-6E79F2248FBD}" srcId="{D5E8E90C-1F30-4794-B3C7-C75321ABF2ED}" destId="{E71AFC70-8D83-4862-863C-C9AB67207269}" srcOrd="0" destOrd="0" parTransId="{80F249A5-39F4-4BB0-8FD2-4562B92763E9}" sibTransId="{617AA638-6FBB-4FA9-A65D-08BA0634E7D4}"/>
    <dgm:cxn modelId="{8DA91ABC-06AE-4EE1-9D63-2901A7D34F29}" type="presParOf" srcId="{AEDE6504-F9B9-42DA-8EFC-A4A1433CB2BB}" destId="{0FB73276-9A2E-4E9E-9B4C-04AC798BE0CE}" srcOrd="0" destOrd="0" presId="urn:microsoft.com/office/officeart/2005/8/layout/process1"/>
    <dgm:cxn modelId="{2B8F4DA5-6704-4811-AC6A-366689824256}" type="presParOf" srcId="{AEDE6504-F9B9-42DA-8EFC-A4A1433CB2BB}" destId="{CB659D24-58DF-4C58-91FD-AF2BD751AF6D}" srcOrd="1" destOrd="0" presId="urn:microsoft.com/office/officeart/2005/8/layout/process1"/>
    <dgm:cxn modelId="{26BDEF76-59D7-4FFF-8074-028309140718}" type="presParOf" srcId="{CB659D24-58DF-4C58-91FD-AF2BD751AF6D}" destId="{AACBC55E-E19A-4CAE-A96C-3CB59C5A8FD1}" srcOrd="0" destOrd="0" presId="urn:microsoft.com/office/officeart/2005/8/layout/process1"/>
    <dgm:cxn modelId="{610D3A89-FE61-46E2-BE6F-BAA1CD20A024}" type="presParOf" srcId="{AEDE6504-F9B9-42DA-8EFC-A4A1433CB2BB}" destId="{75938085-FDB5-4123-984C-A4FE561ACD02}" srcOrd="2"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D6C55-25A2-4918-A4F2-78C901FB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2200</Words>
  <Characters>12103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AMDA MORELOS</dc:creator>
  <cp:lastModifiedBy>Carlos</cp:lastModifiedBy>
  <cp:revision>2</cp:revision>
  <dcterms:created xsi:type="dcterms:W3CDTF">2019-11-20T23:05:00Z</dcterms:created>
  <dcterms:modified xsi:type="dcterms:W3CDTF">2019-11-20T23:05:00Z</dcterms:modified>
</cp:coreProperties>
</file>